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2087" w14:textId="1502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20 февраля 2006 года N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2006 года N 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февраля 2006 года N 110 "О некоторых вопросах выплаты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полигоне" (САПП Республики Казахстан, 2006 г., N 6, ст. 49)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регистрации граждан, пострадавших вследствие ядерных испытаний на Семипалатинском испытательном ядерном полигоне, выплаты им единовременной государственной денежной компенсации,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последний абзац пункта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В случае выявления по итогам проверки факта выплаты компенсации гражданину, пострадавшему вследствие ядерных испытаний на Семипалатинском испытательном ядерном полигоне, на которого оформлен макет дела, принимается решение об отказе в регистрации гражданина по форме согласно приложению 5 к настоящим Правилам.".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Премьер-Миниcтр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