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a766a" w14:textId="3aa76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Концепции создания индустриальных зон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ноября 2006 года N 1098. Утратило силу - постановлением Правительства Республики Казахстан от 26 декабря 2007 года N 1294.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Правительства Республики Казахстан от 21 ноября 2006 года N 1098 утратило силу постановлением Правительства Республики Казахстан от 26 декабря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1294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прилагаемую Концепцию создания индустриальных зон.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выполнением настоящего постановления возложить на Министерство индустрии и торговли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Концепция создания индустриальных зон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Введение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Концепция создания индустриальных зон (далее - Концепция) разработана в соответствии с пунктом 8 Сетевого графика исполнения Общенационального плана мероприятий по реализации Послания Президента Республики Казахстан народу Казахстана от 1 марта 2006 года и Программы Правительства Республики Казахстан на 2006-2008 годы, утвержденного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2006 года N 222.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данной Концепции обозначено перспективное видение создания и функционирования индустриальных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Принятие Концепции необходимо для обеспечения оптимальных условий нормального развития экономических отношений, складывающихся в республике на современном этапе, более эффективного использования модели индустриальных зон в целях диверсификации экономики страны и решения социальных вопросов.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Анализ современного состояния создания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индустриальных зон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Одним из перспективных инструментов государственного стимулирования реального производства является создание индустриальных зон.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Индустриальные зоны начали появляться более 100 лет назад в Великобритании и США. Широкое распространение индустриальные зоны получили после 2-ой мировой войны в Западной Европе. В настоящее время в мире существует более 20000 индустриальных зон. При этом можно отметить тот факт, что в азиатских странах основной целью создания зон чаще всего является ускоренное экономическое развитие страны, в то время как в Европе индустриальные зоны выступают в качестве инструмента структурных преобразований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механизм в настоящее время апробируется в рамках реализации Казахстанской кластерной инициативы в городе Астане, где создается индустриальная зона "Строительные материалы" и в Карагандинской области, где создается индустриальная зона "Металлургия-металлообработка".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Законе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 дано понятие индустриальных зон, определены их цели и задачи. Однако в действующем законодательстве не рассматриваются вопросы организации и непосредственного функционирования индустриальных зон.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Цель и задачи Концепции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Концепции является создание предпосылок для организации индустриальных зон с привлечением отечественных и иностранных инвесторов для содействия ускоренному развитию частного предпринимательства в сфере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достижения данной цели необходимо решить следующие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раскрытие понятия индустриальной зоны (применительно к условиям Казахстана);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на основе имеющегося международного опыта рекомендуемых условий (критериев) создания и функционирования индустриальных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этапов организации индустриальных зон.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Понятия индустриальных зон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 индустриальными зонами понимается земля несельскохозяйственного назначения, обеспеченная коммуникациями, предоставляемая государством субъектам частного предпринимательства для размещения и эксплуатации объектов промышленности в порядке, установленном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иными законодательными актами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Земельные участки должны находиться на момент создания в государственной собственности и быть обеспечены достаточными инфраструктурными ресурсами за счет бюджетных средств, а также иных источников, не запрещенных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под инфраструктурными ресурсами понимается комплекс сооружений, обеспечивающий потребности всех участников индустриальной зоны в тепловой и электрической энергии, водоснабжении, канализации, транспортных коммуникациях, услугах связи и иных видах услуг, необходимых для осуществления предпринимательской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Помимо обеспеченности инфраструктурными ресурсами индустриальные зоны должны стать привлекательными для отечественных и иностранных инвесторов благодаря наличию следующих характеристик: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благоприятные условия для работы и проживания;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затрат на коммунальные услуги и электроэнергию;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рядом с магистральными транспортными сетями или хабами;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необходимых мощностей;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возможность кооперации с другими профильными предприятиями;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профессиональное управление зоной.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Специализация каждой индустриальной зоны определяется в соответствии с целями организации зон: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Развитие определенных отраслей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Развитие определенных регионов.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Развитие малого и среднего бизнеса.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Рекомендуемые условия создания и функционирования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индустриальных зон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Исходя из имеющегося зарубежного опыта, можно рекомендовать следующие условия эффективного функционирования индустриальных зон: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размер участка - не менее 30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до магистральных коммуникаций - не более 20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на основных транспортных направлениях;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развитая и достаточная инженерная инфраструктура;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достаточного количества офисных и складских помещений, решенность вопросов социально-бытового характера;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достаточного количества рабочих кадров.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 территории зон желательно предусмотреть строительство объектов инженерной инфраструктуры (линии электропередачи и тепло-водоснабжения, канализации, связи), автомобильных дорог и железнодорожных подъездных путей, транспортно-логистического центра, офисных и складских помещений (для сдачи в аренду участникам индустриальной зоны), пунктов питания, бытового обслуживания, общежития и гостиницы, профессионально-технических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Также немаловажную роль в эффективности функционирования индустриальных зон играет система отбора инвестиционных проектов для реализации их на территории индустриальных зон, а также оперативность и простота процедуры заключения договоров для ведения деятельности на территории индустриальной зоны.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Кроме того, в целях исключения возможности спекуляции земельными участками при заключении договора между дирекцией индустриальной зоны и физическими и юридическими лицами целесообразно предусмотреть норму, предусматривающую право выкупа участником индустриальной зоны земельного участка после введения в эксплуатацию промышленного производства в соответствии с действующим законодательством Республики Казахстан.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Этапы создания индустриальных зон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Процесс создания индустриальных зон можно разделить на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инициирование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земельного участка;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концепции функционирования зоны, критериев отбора инвестиционных проектов, организационной 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вопроса о финансировании;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дирекции;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ТO и ПСД строительства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привлечение инвесторов;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информационного обеспечения деятельности зоны;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сопутствующих услуг (логистика, питание, консалтинг и т.п.).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отметить, что приведенное деление создания индустриальной зоны на этапы носит условный характер и может изменяться в зависимости от конкретных обстоятельств.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Обеспечение функционирования индустриальных зон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период стабильного функционирования, как правило, индустриальные зоны не требуют дополнительных средств и содержатся за счет средств от аренды земельных участков, офисных и складских помещений, оказания иных сопутствующих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Таким образом, основной задачей менеджмента индустриальной зоны является рентабельная коммерческая деятельность, направленная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поддержку собственности и инфраструктуры;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возможности максимальное наполнение зоны производствами и заключение с участниками соответствующих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коммунальными и сопутствующими услугами участников;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управление доходами от аренды и дальнейшее развитие зоны.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Заключительные положения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Данная Концепция позволит более широко использовать организацию индустриальных зон и качестве инструмента экономического стимулирования развития отраслей, регионов, а также малого и среднего бизнеса.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создание индустриальных зон позволит оптимизировать затраты по созданию и развитию инфраструктуры новых производств.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Концентрация взаимосвязанных производств на территории индустриальной зоны для повышения экономической эффективности ее участников.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индустриальных зон позволит развивать легальный бизнес, экономические и организационные условия для развития предпринимательства.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