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d54f" w14:textId="79bd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"Республиканская школа-интернат для одаренных в спорте детей" в микрорайоне "Шанырак" города Алматы Комитета по спорту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2007 года N 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декабря 2006 года N 230 "О государственной программе развития физической культуры и спорта в Республике Казахстан на 2007-2011 годы" и в целях развития индивидуальных способностей одаренных в спорте детей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"Республиканская школа-интернат для одаренных в спорте детей" в микрорайоне "Шанырак" города Алматы Комитета по спорту Министерства туризма и спорта Республики Казахстан (далее - учреждение).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учреждения создание организационных условий, обеспечивающих централизованную подготовку спортивного резерва для национальных сборных команд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учреждения осуществляется за счет и в пределах средств, предусмотренных в республиканском бюджете Министерству туризма и спорта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спорту Министерства туризма и спорта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государственную регистрацию в органах юстиции;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апреля 2006 года N 329 "Вопросы Министерства туризма и спорта Республики Казахстан" (САПП Республики Казахстан, 2006 г., N 15, ст. 145):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по спорту Министерства туризма и спорта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1. "Государственные учреждения" дополнить строкой, порядковый номер 3-1,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Государственное учреждение "Республиканская школа-интернат для одаренных в спорте детей" в микрорайоне "Шанырак" города Алматы.".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