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9826" w14:textId="4249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декабря 2004 года N 1441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2007 года N 794.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декабря 2004 года N 1441 "Об утверждении Правил ведения охотничьего хозяйства в Республике Казахстан" (САПП Республики Казахстан, 2004 г., N 50, ст. 665)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ведения охотничьего хозяйства в Республике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"I категория":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"не менее 1500 га водно-болотных угодий"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слова "не устанавливается"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"3000" заменить цифрами "5000";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"II категория":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цифру "5" заменить цифрой "3";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"3000-5000" заменить цифрами "5000-10000";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4, строки "III категория" цифры "5000-10000" заменить цифрами "10000-20000";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4, строки "IV категория" цифры "10000-15000" заменить цифрами "20000-30000";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2, строки "V категория" цифры "5000" заменить цифрами "10000";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11) пункта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"оценку охотничьих угодий (бонитет) и бонитетную оценку по основным видам животных, являющихся объектами охоты, и пути повышения их ценности;";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19 слова "егерских обходов" заменить словами "егерских участков (обходов)";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11) пункта 4 слово "создавать" заменить словом "создать";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"егерских обходов" заменить словами "егерских участков (обходов)";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Бонитетная оценка по основным видам животных, являющихся объектами охоты, приводится в материалах внутрихозяйственного охотоустройства.";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25 слова "егерских обходов, участков" заменить словами "егерских участков (обходов)".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