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14c7" w14:textId="1e31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
Республики Казахстан от 29 декабря 2002 года N 1449 и 29 декабря 2007 года N 1403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2008 года N 640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 (САПП Республики Казахстан, 2002 г., N 50, ст. 469):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ресурсной базы минерально-сырьевого комплекса страны на 2003-2010 годы: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одиннадцатом и семнадцатом главы 5.3.1. подраздела 5.3. слово "Тарутинский" исключить;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 развития ресурсной базы минерально-сырьевого комплекса страны на 2003-2010 годы" строку, порядковый номер 80, исключить;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N 1403 "О некоторых вопросах развития социально-предпринимательских корпораций":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2 дополнить словами ", за исключением объекта недвижимости республиканской собственности, указанного в пункте 41 приложения 2 к настоящему постановлению, подлежащего к передаче в 2009 году;";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4-1, 4-2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акиматами областей, городов Астаны и Алматы принятие мер, вытекающих из подпунктов 1), 2) пункта 4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передачу объектов согласно приложениям 5, 6 и 7 к настоящему постановлению в оплату размещаемых акций соответствующих социально-предпринимательских корпораций после принятия их в республиканскую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Комитету государственного имущества и приватизации Министерства финансов Республики Казахстан принимать в республиканскую собственность пакеты акций, приобретенные в соответствии с подпунктом 6) пункта 4 настоящего постановления.";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"ВКО, г. Усть-Каменогорск, ул. Шлюзная, 1";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20, 21, 22, 23, 24, 25, 26, 27, 28, 29, 30, 31, 32, 33, исключить;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АО "НК "СПК "Жетісу"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исключить;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"АО "НК "СПК "Батыс":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Актюбинской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слово "Коптинское" заменить словом "Копинское";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"Ясанское" заменить словом "Яйсанское";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10-1, 10-2, 10-3, 10-4, 10-5, 10-6, 10-7, 10-8,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Карагандысайское проявление марганцевых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10-2. Кокпектинское проявление марганцевых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10-3. Улеттинское проявление марганцевых 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10-4. "Авангард" месторождение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10-5. Кокжарлинское проявление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10-6. "Жарлыша" рудопроявление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10-7. Жиландинское проявление меди;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10-8. Сарлыбайское проявление меди.";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Западно-Казахстанской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10-9. Челкарская соляная структура.";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"АО "НК "СПК "Каспий":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Мангистауской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исключить;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"Бескемпир" месторождение железных руд.";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"АО "НК "СПК "Сарыарка":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Карагандинской области: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"40-1. Шахта "Долинская" Карагандинского угольного бассейна.";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"АО "НК "СПК "Тобол":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41-1, 41-2, 41-3, 41-4, 41-5,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"41-1. Приозерное месторождение бокситов;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41-2. Кушмурунское месторождение бокситов;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41-3. Коктальское месторождение бокситов;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41-4. Западно-Убаганское месторождение бокситов;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41-5. Тарутинское месторождение медно-порфировых руд.";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"АО "НК "СПК "Тобол":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23, исключить;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 к указанному постановлению: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"АО "НК "СПК "Батыс":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Здание, г. Уральск, пр. Достык-Дружба, 206/1;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1-2. Имущественный комплекс гостиницы "Самал" с прилегающим земельным участком, г. Уральск, ул. Есенжанова, 45";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"АО "НК "СПК "Каспий":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"АО "НК "СПК "Батыс":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2, 4, исключить;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3, цифры "7,58" заменить цифрами "19,9";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АО "Троллейбусный парк", г. Актобе                  100";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"АО "НК "СПК "Каспий":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порядковые номера 73, 77, цифры "100" заменить цифрами "50";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83, исключить.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