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c226" w14:textId="2fac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30 января 2007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2008 года № 872.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2001 года "Об автомобильных дорогах"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января 2007 года № 71 "Об утверждении Правил эксплуатации платных автомобильных дорог и мостовых переходов" (САПП Республики Казахстан, 2007 г., № 2, ст. 31)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эксплуатации платных автомобильных дорог и мостовых переходов,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2-1 и 2-2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Платные автомобильные дороги должны отвечать следующим условиям: повышенное качество проезда с обеспечением высокой, безопасной скорости движения транспорта и их высокое сервисное обслуживание на всем его протяжении.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2-2. Решения об использовании автомобильных дорог на платной основе принимаются в случаях и в порядке, предусмотренных законодательным актом Республики Казахстан об автомобильных дорогах.";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Плата за проезд по платным автомобильным дорогам и мостовым переходам взимается по ставкам, установленным в порядке, предусмотренном законодательными актами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10 и 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От платы за пользование платными автомобильными дорогами, в том числе переданными в концессию, освобождаются автотранспортные средства, льготы по которым предусмотрены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Использование автомобильной дороги на платной основе прекращается или приостанавливается в случаях и в порядке, предусмотренных законодательными актами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