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8021" w14:textId="8178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13 октября 2008 года № 669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октября 2008 года № 962.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октября 2008 года № 669 "О некоторых мерах по обеспечению конкурентоспособности и устойчивости национальной экономики"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акционерное общество "Фонд национального благосостояния "Самрук-Қазына" (далее - Фонд) путем слияния акционерного общества "Казахстанский холдинг по управлению государственными активами "Самрук" (далее - АО "Холдинг "Самрук") и акционерного общества "Фонд устойчивого развития "Қазына" (далее - АО "Қазына").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Утвердить:</w:t>
      </w:r>
    </w:p>
    <w:bookmarkEnd w:id="2"/>
    <w:bookmarkStart w:name="z5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юридических лиц, государственные пакеты акций (доли участия в уставных капиталах) которых передаются в оплату размещаемых акций Фонда,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5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изменения и дополнения, которые вносятся в некоторые решения Правительства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размер и условия выплаты вознаграждений независимым директорам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(с грифом "для служебного пользования")."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14.04.2020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АО "Холдинг "Самрук" и АО "Қазына" в установленном законодательством порядке в месячный срок провести оценку своего имущества.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реорганизацию АО "Холдинг "Самрук" и АО "Қазына" путем слияния;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государственную регистрацию Фонда в органах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постановления.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Юридическим лицам, указанным в перечне, за исключением "Каzаkhmys РLС" и "Еurаsiаn Nаtural Resоurces Cоrpоrаtion РLС", в установленном законодательством порядке в месячный срок провести оценку государственных пакетов акций, передаваемых в оплату размещаемых акций Фонда.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Комитету государственного имущества и приватизации Министерства финансов Республики Казахстан в установленном законодательством порядке в месячный срок обеспечить проведение оценки государственных пакетов акций "Каzаkhmys РLС" и "Еurаsiаn Nаtural Resоurces Cоrpоrаtion РLС", передаваемых в оплату размещаемых акций Фонда.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проведения процедур регистрации Фонда Комитету государственного имущества и приватизации Министерства финансов Республики Казахстан в недельный срок обеспечить: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передачу в оплату размещаемых акций Фонда государственных пакетов акций акционерных обществ, указанных в перечне, с учетом оценки, проведенной в соответствии с пунктами 5, 6 настоящего постановления;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передачу в доверительное управление Фонду государственного пакета акций акционерного общества "Жилищный строительный сберегательный банк Казахстана" с последующей передачей в оплату размещаемых акций Фонда.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Правительства РК от 27.07.2009 </w:t>
      </w:r>
      <w:r>
        <w:rPr>
          <w:rFonts w:ascii="Times New Roman"/>
          <w:b w:val="false"/>
          <w:i w:val="false"/>
          <w:color w:val="000000"/>
          <w:sz w:val="28"/>
        </w:rPr>
        <w:t>№ 1148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Избрать Совет директоров Фонда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14.04.2020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Определить срок полномочий Совета директоров Фонда с 1 января 2024 года по 31 декабря 2026 года.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8-1 в соответствии с постановлением Правительства РК от 14.04.2020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в редакции постановления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Министерству экономики и бюджетного планирования Республики Казахстан совместно с заинтересованными государственными органами внести в Правительство Республики Казахстан: 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десятидневный срок - проект Меморандума об основных принципах деятельности Фонда;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недельный срок - проекты нормативных правовых актов, предусматривающие изменения и дополнения в действующее законодательство Республики Казахстан в соответствии с вышеназванным Указом и настоящим постановлением.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постановления оставляю за собой.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вводится в действие со дня подписания.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2008 года № 962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в редакции постановления Правительства РК от 14.04.2020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юридических лиц, государственные пакеты акций</w:t>
      </w:r>
      <w:r>
        <w:br/>
      </w:r>
      <w:r>
        <w:rPr>
          <w:rFonts w:ascii="Times New Roman"/>
          <w:b/>
          <w:i w:val="false"/>
          <w:color w:val="000000"/>
        </w:rPr>
        <w:t>(доли участия в уставных капиталах) которых</w:t>
      </w:r>
      <w:r>
        <w:br/>
      </w:r>
      <w:r>
        <w:rPr>
          <w:rFonts w:ascii="Times New Roman"/>
          <w:b/>
          <w:i w:val="false"/>
          <w:color w:val="000000"/>
        </w:rPr>
        <w:t>передаются в оплату размещаемых акций</w:t>
      </w:r>
      <w:r>
        <w:br/>
      </w:r>
      <w:r>
        <w:rPr>
          <w:rFonts w:ascii="Times New Roman"/>
          <w:b/>
          <w:i w:val="false"/>
          <w:color w:val="000000"/>
        </w:rPr>
        <w:t>акционерного общества "Фонд национального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благосостояния "Самрук-Қазына"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акций (доля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уставном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"Национальная" атомная компания "Казатомпром"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 "Сарыарқа"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 "Каспий"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корпорация" Тобол"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"Социально-предпринимательская корпорация "Батыс"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"Национальная компания "Социально-предпринимательская корпорация "Оңтүстік"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"Национальная компания "Социально-предпринимательская корпорация "Ертіс"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"Национальная компания "Социально-предпринимательская корпорация "Жетісу"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"Казахстанская Ипотечная Компания"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"Казахстанский фонд гарантирования ипотечных кредитов"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88,7 %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"Каzаkhmys РLС" (Великобритания)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14,99 %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"Еurаsiаn Nаtural Resоurces Cоrpоrаtion РLС" (Великобритания)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11,65 %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2008 года № 962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в редакции постановления Правительства РК от 14.04.2020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Астана":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21-70, 21-71 и 21-85, исключить;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21-109, следующего содержания: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"21-109. АО "Фонд национального благосостояния "Самрук-Қазына"; 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"Алматинская область" строку, порядковый номер 38-4 (АО "Национальная компания "Социально-предпринимательская корпорация "Жетісу"), исключить;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"Актюбинская область" строку, порядковый номер 133-5, исключить;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"Восточно-Казахстанская область" строку, порядковый номер 165-14, исключить;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"Костанайская область" строку, порядковый номер 229-10 (АО "Национальная компания "Социально-предпринимательская корпорация "Тобол"), исключить;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"Мангистауская область" строку, порядковый номер 236-8, исключить;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"Южно-Казахстанская область" строку, порядковый номер 298 (АО "Национальная компания "Социально-предпринимательская корпорация "Оңтүстік"), исключить. 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энергетики и минеральных ресурсов Республики Казахстан" строку, порядковый номер 5, исключить; 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финансов Республики Казахстан" строки, порядковые номера 217-8 и 217-9, исключить; 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индустрии и торговли Республики Казахстан" строки, порядковые номера 237-19, 237-26, 237-27, 237-28, 237-29, 237-30, 237-31 и 237-32, исключить; 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экономики и бюджетного планирования Республики Казахстан" строку, порядковый номер 268-3, исключить. 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Утратил силу постановлением Правительства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апреля 2008 года № 387 "Некоторые вопросы Министерства финансов Республики Казахстан" (САПП Республики Казахстан, 2008 г., № 22, ст. 205):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Министерства финансов Республики Казахстан, утвержденном указанным постановлением: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"Акционерное общество "Казахстанская ипотечная компания" и "Акционерное общество "Казахстанский фонд гарантирования ипотечных кредитов", исключить.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Для служебного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3 предусмотрено в редакции постановления Правительства РК от 01.07.2022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2008 года № 962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служебного пользования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2008 года № 962</w:t>
            </w:r>
          </w:p>
        </w:tc>
      </w:tr>
    </w:tbl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Совета директоров акционерного общества "Фонд национального благосостояния "Самрук-Қазына"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- в редакции постановления Правительства РК от 16.01.2023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17.08.2023 </w:t>
      </w:r>
      <w:r>
        <w:rPr>
          <w:rFonts w:ascii="Times New Roman"/>
          <w:b w:val="false"/>
          <w:i w:val="false"/>
          <w:color w:val="ff0000"/>
          <w:sz w:val="28"/>
        </w:rPr>
        <w:t>№ 700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 директоров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 Республики Казахстан по экономическим вопросам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Совета директоров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руководитель центрального уполномоченного органа по государственному планированию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единственного акционера акционерного общества "Фонд национального благосостояния "Самрук-Қазына", член Совета директоров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"Фонд национального благосостояния "Самрук-Қазына"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Совета директоров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Жамишев Болат Бидахметович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независимый директор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Лука Сутера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независимый директор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Мохаммед Джамиль Аль Рамахи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независимый директор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