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b20b" w14:textId="794b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 целевых трансфертов на развитие областным бюджетам, бюджетам городов Астаны и Алматы, перечисляемых для реализации стратегии региональной занятости и переподготовки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2009 года №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республиканском бюджете на 2009 - 2011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2009 - 2011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целевых текущих трансфертов и целевых трансфертов на развитие областным бюджетам,бюджетам городов Астаны и Алматы, перечисляемых для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переподготовки кадров (далее - Правила). 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 ежемесячно до 5 числа месяца, следующего за отчетным,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центральным исполнительным органам отчетов об использовании выделенных целевых трансфертов;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при уточнении местных бюджетов сельским (аульным) акимам финансовых средств для решения под контролем районных маслихатов текущих вопросов развития, в том числе по благоустройству территорий и объектов местного значения.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органам ежемесячно до 7 числа месяца, следующего за отчетным, предоставлять министерствам труда и социальной защиты населения, экономики и бюджетного планирования и финансов Республики Казахстан отчеты о ходе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труда и социальной защиты Республики Казахстан ежемесячно к 10 числу месяца, следующему за отчетным, предоставлять Правительству Республики Казахстан информацию о ходе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переподготовки кадров.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 и подлежит официальному опубликованию.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2009 года № 603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целевых текущих трансфертов и целевых</w:t>
      </w:r>
      <w:r>
        <w:br/>
      </w:r>
      <w:r>
        <w:rPr>
          <w:rFonts w:ascii="Times New Roman"/>
          <w:b/>
          <w:i w:val="false"/>
          <w:color w:val="000000"/>
        </w:rPr>
        <w:t>трансфертов на развитие областным бюджетам, бюджетам городов</w:t>
      </w:r>
      <w:r>
        <w:br/>
      </w:r>
      <w:r>
        <w:rPr>
          <w:rFonts w:ascii="Times New Roman"/>
          <w:b/>
          <w:i w:val="false"/>
          <w:color w:val="000000"/>
        </w:rPr>
        <w:t>Астаны и Алматы, перечисляемых для реализации стратегии</w:t>
      </w:r>
      <w:r>
        <w:br/>
      </w:r>
      <w:r>
        <w:rPr>
          <w:rFonts w:ascii="Times New Roman"/>
          <w:b/>
          <w:i w:val="false"/>
          <w:color w:val="000000"/>
        </w:rPr>
        <w:t>региональной занятости и переподготовки кадров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 целевых трансфертов на развитие областным бюджетам, бюджетам городов Астаны и Алматы, перечисляемых для реализации стратегии региональной занятости и переподготовки кадров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республиканском бюджете на 2009 - 2011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"О реализации Закона Республики Казахстан "О республиканском бюджете на 2009 - 2011 годы" и определяют порядок использования целевых текущих трансфертов и целевых трансфертов на развитие областным бюджетам, бюджетам городов Астаны и Алматы, перечисляемых для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переподготовки кадров (далее - стратегия региональной занятости).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администраторы республиканских бюджетных программ - центральные уполномоченные органы в области образования, здравоохранения, труда и социальной защиты населения, культуры и информации, туризма и спорта, сельского хозяйства, индустрии и торговли, транспорта и коммуникаций, осуществляющие финансирование проектов, реализуемых в рамках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мониторинг их реализации;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межведомственная комиссия - Межведомственная комиссия по вопросам занятости и переподготовки кадров при Правительстве Республики Казахстан;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общие лимиты финансирования - общие объемы финансирования проектов в разрезе областей, городов Алматы и Астаны, определяемые центральным уполномоченным органом в области труда и социальной защиты населения в зависимости от предоставленных акимами областей, городов Астана и Алматы сведений о численности высвобожденных работников и создаваемых рабочих мест, количества выпускников и количества прибывающих оралманов трудоспособного возраста, требующих трудоустройства;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- совокупность мероприятий, направленных на строительство, реконструкцию, капитальный, средний, текущий ремонт, благоустройство населенных пунктов, реализуемых за счет бюджетных средств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Целевые трансферты используются на обеспечение занятости населения, подготовку и переподготовку кадров, расширение программы социальных рабочих мест и молодежной практики.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областными бюджетами, бюджетами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на обеспечение занятости населения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Целевые трансферты на обеспечение занятости населения, </w:t>
      </w:r>
      <w:r>
        <w:rPr>
          <w:rFonts w:ascii="Times New Roman"/>
          <w:b w:val="false"/>
          <w:i w:val="false"/>
          <w:color w:val="000000"/>
          <w:sz w:val="28"/>
        </w:rPr>
        <w:t>предусмотренные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бюджетным программам соответствующих администраторов республиканских бюджетных программ, используются на реализацию проектов по направлениям: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и ремонт инженерно-коммуникационной инфраструктуры (водоснабжение и канализация, теплоснабжение, электроснабжение, газоснабжение), благоустройство населенных пунктов;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ремонт и утепление школ, больниц и других социальных объектов;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ремонт, реконструкцию и строительство дорог областного и районного значении, а также улиц городов и населенных пунктов;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социальные проекты в поселках, аулах (селах), аульных (сельских) округах (ремонт объектов культуры, благоустройство, озеленение, освещение, текущий ремонт внутрипоселковых дорог сельских населенных пунктов).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Акимами областей, городов Астаны и Алматы осуществляется отбор проектов с учетом: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выделенных общих лимитов финансирования в разрезе областей, городов Астаны и Алматы;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наличия проектно-сметной документации на строительство,  реконструкцию и капитальный ремонт объектов, прошедшей государственную экспертизу;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наличия дефектной ведомости, сметной документации, сметы расходов на объем выполняемых работ, средний и (или) текущий ремонт которых планируется осуществить в рамках проектов;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сроков проведения государственных закупок и возможностей закупа товаров, работ и услуг у отечественных производителей;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сроков начала и окончания их реализации;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возможностей финансирования их реализации за счет средств местного бюджета;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количества создаваемых рабочих мест и размера среднемесячной заработной платы;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природно-климатических условий и других особенностей региона, влияющих на их реализацию.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Проекты, предлагаемые для реализации, предоставляются акимами областей, городов Астаны и Алматы на рассмотрение администраторам республиканских бюджетных программ, с приложением требуемой технической документации в соответствии с действующим законодательством и обоснованием выбора проектов.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Проекты, предоставленные без требуемой технической документации и обоснования выбора проектов, не рассматриваются.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Рассмотрение проектов осуществляется в течение десяти рабочих дней с момента их предоставления.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рассмотрения проектов администратор республиканской бюджетной программы проверяет соответствие проектов направлениям,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объемов работ предоставленной технической документации.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рассмотрения инвестиционных проектов администраторами республиканских бюджетных программ производится отраслевая экспертиза.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Отраслевая экспертиза инвестиционных проектов в сфере электро-, тепло- и газоснабжения осуществляется уполномоченным органом в области энергетики и минеральных ресурсов, в сфере водоснабжения и водоотведения - уполномоченным органом в области сельского хозяйства. Заключение отраслевой экспертизы по данным проектам предоставляется центральному уполномоченному органу в области индустрии и торговли. 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отраслевой экспертизы допускается привлечение экспертов соответствующего направления.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Правил, проводится ведомственная экспертиза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республиканских бюджетных программ по результатам рассмотрения проектов готовит соответствующие заключение.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отрицательном заключении на проекты администраторы республиканских бюджетных программ направляют акимам областей, городов Астаны и Алматы мотивированный ответ с указанием причин отказа.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Центральный уполномоченный орган в области труда и социальной защиты населения на основе заключений, предоставленных администраторами республиканских бюджетных программ, определяет лимиты финансирования по направлениям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разрезе администраторов республиканских бюджетных программ в пределах общих лимитов финансирования и предоставляет на рассмотрение межведомственной комиссии.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Одобренные межведомственной комиссией лимиты финансирования передаются в центральный уполномоченный орган по государственному планированию для внесения дополнений в </w:t>
      </w:r>
      <w:r>
        <w:rPr>
          <w:rFonts w:ascii="Times New Roman"/>
          <w:b w:val="false"/>
          <w:i w:val="false"/>
          <w:color w:val="000000"/>
          <w:sz w:val="28"/>
        </w:rPr>
        <w:t>Единую бюджетную 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администраторам республиканских бюджетных программ для определения объемов финансирования по текущим бюджетным программам и бюджетным программам развития.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Администраторы республиканских бюджетных программ предоставляют в уполномоченный орган по государственному планированию объемы финансирования в разрезе текущих бюджетных программ и бюджетных программ развития.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Перечисление целевых трансфертов нижестоящим бюджетам администраторами республиканских и местных бюджетных программ осуществляется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Акимы областей, городов Астаны и Алматы обеспечивают в рамках реализации проектов: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новых рабочих мест, отнесение к целевым группам и трудоустройство в приоритетном порядке лиц, высвобожденных в связи с ликвидацией работодателя, сокращением численности или штата работников, выпускников учебных заведений и оралманов трудоспособного возраста;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наем не менее восьмидесяти процентов работников из числа кандидатов, предоставляемых местными органами занятости, а при отсутствии предложения в органах занятости - возможность их найма на рынке труда после согласования с органами занятости;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на профессиональную подготовку, переподготовку и повышение квалификации работников, занятых в режиме неполного рабочего времени, в связи с изменением в организации производства, в том числе при реорганизации и (или) сокращении объема работ у работодателя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занятости населения.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Первоначальное перечисление администраторами республиканских бюджетных программ целевых трансфертов, предусмотренных на обеспечение занятости населения, в доход нижестоящих бюджетов, осуществляется в размере не более 30 % от общего объема средств республиканского бюджета, предусмотренного на соответствующее направление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Последующее финансирование администратором республиканских бюджетных программ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условии выделения акимами областей, городов Астаны и Алматы средств из местного бюджета, предусмотренных на соответствующее направление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Администраторы республиканских бюджетных программ могут приостановить перечисление целевых трансфертов в доход нижестоящих бюджетов в случаях: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неустранения недостатков и (или) нарушений, выявленных при выборочном контроле в ходе реализации проектов;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несвоевременного освоения целевых трансфертов или нецелевого использования выделенных средств;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непредоставления или несвоевременного предоставления подтверждающих документов, предусмотренных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образования остатка бюджетных средств, предназначенных для реализации проектов, акимы областей, городов Астаны и Алматы могут по согласованию с администратором республиканских бюджетных программ направлять указанные средства на иные проекты, реализуемые по соответствующему направлению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образования экономии при использовании целевых трансфертов на развитие акимы областей, городов Астаны и Алматы могут по согласованию с администраторами республиканских бюджетных программ использовать сумму экономии на улучшение показателей конечных результатов инвестиционных проектов.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Акимы областей, городов Астаны и Алматы ежемесячно к 5 числу месяца, следующего за отчетным, предоставляют отчеты по форме, утвержденной Соглашением между администраторами республиканских бюджетных программ и акимами областей, городов Астаны и Алматы о результатах по целевым трансфертам в рамках реализации направлений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Соглашение), центральному уполномоченному органу в области труда и социальной защиты населения, </w:t>
      </w:r>
      <w:r>
        <w:rPr>
          <w:rFonts w:ascii="Times New Roman"/>
          <w:b w:val="false"/>
          <w:i w:val="false"/>
          <w:color w:val="000000"/>
          <w:sz w:val="28"/>
        </w:rPr>
        <w:t>центральному уполномоченному органу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исполнению бюджета и администраторам республиканских бюджетных программ и содержащих сведения: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 объеме выполненных работ в разрезе проектов;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 освоении выделенных целевых трансфертов и объемах финансирования из нижестоящих бюджетов;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 объемах закупок товаров, работ и услуг у отечественных производителей в разрезе проектов;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 допущенных нарушениях и принятых мерах по их устранению.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Центральному уполномоченному органу в области труда и социальной защиты населения дополнительно акимами областей, городов Астаны и Алматы предоставляется информация: 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количестве высвобожденных работников и лиц, занятых в режиме неполного рабочего времени;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количестве созданных рабочих мест и численности лиц, трудоустроенных из числа высвобожденных, выпускников, оралманов и лиц, прошедших переподготовку, а также о размере их средней заработной платы;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количестве лиц, прошедших профессиональную подготовку, переподготовку, повышение квалификации из числа высвобожденных, выпускников и оралманов.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Администраторы республиканских бюджетных программ проводят мониторинг реализации проектов и предоставляют ежемесячно к 7 числу месяца, следующего за отчетным, отчеты центральным уполномоченным органам в области труда и социальной защиты населения, по государственному планированию и по исполнению бюджета. </w:t>
      </w:r>
    </w:p>
    <w:bookmarkEnd w:id="61"/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использования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на подготовку и переподготовку кадров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Использование целевых текущих трансфертов,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выделенных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областным бюджетам, бюджетам городов Астаны и Алматы на подготовку и переподготовку кадров, осуществляется на основании договоров местных исполнительных органов с организациями, которые осуществляют подготовку и переподготовку кадров.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подготовки специалистов на базе 11 (одиннадцатого) класса в профессиональных лицеях и колледжах по государственному образовательному заказу, кроме гуманитарных, педагогических специальностей и специальностей искусства, осуществляется в полном объеме. Неиспользованные (недоиспользованные) суммы целевых текущих трансфертов на подготовку и переподготовку кадров в течение финансового года могут быть использованы (доиспользованы) в следующем финансовом году с соблюдением их целевого назначения по решению Правительства Республики Казахстан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Центральный уполномоченный орган в области образования,  здравоохранения производит перечисление целевых текущих трансфертов областным бюджетам, бюджетам городов Астаны и Алматы по республиканской бюджетной программе 078 "Целевые текущие трансферты областным бюджетам, бюджетам городов Астаны и Алматы на подготовку и переподготовку кадров"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Акимы областей, городов Астаны и Алматы предоставляют в центральный уполномоченные органы в области образования и здравоохранения ежемесячно в срок до 5 числа месяца, следующего за отчетным, отчеты по форме, утвержденной Соглашением. 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Акимы областей, городов Астаны и Алматы ежемесячно к 5 числу месяца, следующего за отчетным, предоставляют центральным уполномоченным органам в области образования, здравоохранения, труда и социальной защиты населения отчеты по форме, утвержденной Соглашением: 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количестве лиц, прошедших подготовку и переподготовку кадров (специалисты для реализации проектов в рамках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специалисты для реализации экспортных специализаций макрорегионов, специалисты для замещения иностранной рабочей силы) по направлениям специальностей и профессий;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количестве трудоустроенных из числа лиц, прошедших подготовку и переподготовку кадров (специалисты для реализации проектов в рамках стратегии региональной занятости, специалисты для реализации экспортных специализаций макрорегионов, специалисты для замещения иностранной рабочей силы). 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использования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бюджетам, бюджетам городов Астаны и Алматы на расширение</w:t>
      </w:r>
      <w:r>
        <w:br/>
      </w:r>
      <w:r>
        <w:rPr>
          <w:rFonts w:ascii="Times New Roman"/>
          <w:b/>
          <w:i w:val="false"/>
          <w:color w:val="000000"/>
        </w:rPr>
        <w:t>программы социальных рабочих мест и молодежной практики</w:t>
      </w:r>
    </w:p>
    <w:bookmarkEnd w:id="6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Целевые текущие трансферты областным бюджетам, бюджетам городов Астаны и Алматы на расширение программы социальных рабочих мест и молодежной практики выделяются для трудоустройства обратившихся лиц из целевых групп населения в соответствии с законодательством о занятости населения. 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Центральный уполномоченный орган в области труда и социальной защиты населения производит перечисление целевых текущих трансфертов областным бюджетам, бюджетам городов Астаны и Алматы по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республиканской бюджетной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031 "Целевые текущие трансферты областным бюджетам, бюджетам городов Астаны и Алматы на расширение программы социальных рабочих мест и молодежной практики"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Акимы областей, городов Астаны и Алматы предоставляют в центральный уполномоченный орган в области труда и социальной защиты населения ежемесячно в срок до 5 числа месяца, следующего за отчетным, отчеты по форме, утвержденной Соглашением: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 освоении выделенных целевых трансфертов;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количестве лиц из целевых групп населения трудоустроенных на социальные рабочие места;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количестве лиц, направленных на молодежную практику. 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