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2371" w14:textId="c242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0 года № 
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"Intergas International B.V." совершить сделку по отчуждению 100 % пакета акций акционерного общества "Интергаз Центральная Азия" в пользу акционерного общества "КазТрансГаз" посредством заключ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