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1193" w14:textId="1a41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"Республиканская детско-юношеская спортивная школа по конному спорту" Комитета по спорту Министерства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2010 года № 631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2006 года № 230 "О государственной программе развития физической культуры и спорта в Республике Казахстан на 2007 - 2011 годы" и 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 Назарбаева народу Казахстана "Новое десятилетие - новый экономический подъем - новые возможности Казахстана", и в целях развития конного спорта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казенное предприятие "Республиканская детско-юношеская спортивная школа по конному спорту" Комитета по спорту Министерства туризма и спорта Республики Казахстан в поселке Панфиловском Алматинской области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органом государственного управления предприятием Комитет по спорту Министерства туризма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- осуществление производственно-хозяйственной деятельности в области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туризма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2006 года № 329 "Вопросы Министерства туризма и спорта Республики Казахстан" (САПП Республики Казахстан, 2006 г., № 15, ст. 145):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спорту Министерства туризма и спорта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"2. Государственные предприятия" дополнить строкой, порядковый номер 15-9,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"15-9. Республиканское государственное казенное предприятие "Республиканская детско-юношеская спортивная школа по конному спорту";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