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9916" w14:textId="13c9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вопросам организации исламского 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2010 года № 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организации исламского финансирования".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дополнений и изменений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организации исламского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дополнения и изменения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29; 2010 г., № 5, ст.23; № 7, ст. 29, 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3-1 статьи 206: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словами "или исламских ценных бумаг";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"Исламской ценной бумагой, выпускаемой по решению Правительства Республики Казахстан в соответствии с принципами исламского финансирования, является государственная эмиссионная ценная бумага, удостоверяющая права ее держателя на получение доходов от использования материальных активов.".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(Ведомости Парламента Республики Казахстан, 2003 г., № 14, ст. 119; 2004 г., № 16, ст. 91; № 23, ст.142; 2005 г., № 7-8, ст. 24; № 14, ст. 58; № 23, ст. 104; 2006 г., № 3, ст. 22; № 4, ст. 24; № 8, ст. 45; № 10, ст. 52; № 11, ст. 55; 2007 г., № 2, ст.18; № 4, ст. 28; № 9, ст. 67; № 17, ст. 141; 2008 г., № 15-16, ст. 64; № 17-18, ст. 72; № 20, ст. 88; № 21, ст. 97; № 23, ст. 114; 2009 г., № 2-3, ст. 16, 18; № 17, ст. 81; № 19, ст. 88; 2010 г., № 5, ст. 23; № 7, ст. 28):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34-1) слова "и осуществляющее выпуск исламских ценных бумаг" заменить словами ", а также центральный уполномоченный орган по исполнению бюджета (далее - государственное учреждение), и осуществляющие выпуск исламских ценных бумаг";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34-3) после слов "распоряжение активами и" дополнить словом "(или)";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60-1)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"Оригинатором может выступать государственный орган, уполномоченный в соответствии с законодательством Республики Казахстан на распоряжение республиканской собственностью, передающий активы исламской специальной финансовой компании на основании договора аренды;";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32-3: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если иное не предусмотрено настоящим пунктом";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случае, если исламской специальной финансовой компанией является государственное учреждение, держатели исламских ценных бумаг приобретают право на получение доходов по договору субаренды.";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за исключением случаев, когда исламской специальной финансовой компанией является государственное учреждение";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в случае, если исламской специальной финансовой компанией является государственное учреждение, получать доходы по договору субаренды;";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"Исламская специальная финансовая компания" дополнить словами ", за исключением государственного учреждения,";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"Исламская специальная финансовая компания в организационно-правовой форме государственного учреждения осуществляет выпуск исламских арендных сертификатов, а также распределение платежей, поступивших по договору субаренды имущества, держателям исламских арендных сертификатов.";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Обращение исламских арендных сертификатов возможно после заключения договора аренды (финансового лизинга) имущества, входящего в выделенные активы исламской специальной финансовой компании, за исключением случаев, когда исламской специальной финансовой компанией является государственное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исламской специальной финансовой компанией является государственное учреждение, обращение исламских арендных сертификатов возможно после заключения договора субаренды имущества, входящего в выделенные активы исламской специальной финансовой компании.";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"Досрочное погашение исламских арендных сертификатов, выпущенных государственным учреждением, осуществляется в случае расторжения договора аренды имущества оригинатором с исламской специальной финансовой компанией.";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1) пункта 1 статьи 32-5 после слов "по решению" дополнить словами "государственного учреждения,";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32-6: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Исламская специальная финансовая компания, за исключением государственного учреждения, создается оригинатором, передающим имущество и (или) выделенные активы исламской специальной финансовой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исламская специальная финансовая компания осуществляет деятельность в организационно-правовой форме государственного учреждения, имущество и (или) выделенные активы передаются такой компании по договору аренды.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созданию и деятельности исламской специальной финансовой компании, за исключением государственного учреждения, устанавливаются нормативным правовым актом уполномоченного органа.";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Активы, переданные государственному учреждению по договору аренды, не являются обеспечением по исламским арендным сертификатам.".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Требования настоящей статьи, за исключением пунктов 1, 3, 5, 10, 11-1, не распространяются на деятельность исламской специальной финансовой компании в организационно-правовой форме государственного учреждения.".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(Ведомости Парламента Республики Казахстан, 2001 г., № 17-18, ст. 246; 2004 г., № 21, ст. 142; 2006 г., № 1, ст. 5; № 14, ст. 89; № 24, ст. 148; 2007 г., № 16, ст. 129; 2008 г., № 15-16, ст. 64; № 23, ст. 114; № 18, ст. 84; 2009 г., № 188, ст. 11-12):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4 дополнить пунктом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Республиканские автомобильные дороги общего пользования или их участки могут быть переданы в аренду в рамках выпуска исламских ценных бумаг исламской специальной финансовой компанией, действующий в организационно-правовой форме государственного учреждения на основании решения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11 дополнить подпунктом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принятие решения о передаче в аренду республиканских автомобильных дорог общего пользования или их участков в рамках выпуска исламских ценных бумаг;".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