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96f9" w14:textId="2c89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20 июня 2007 года № 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2011 года № 274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2007 года № 516 "О Концепции поддержки и развития конкурентоспособности молодежи на 2008 - 2015 годы" (САПП Республики Казахстан, 2007 г., № 20, ст. 230).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