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e683f" w14:textId="48e68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25 мая 2011 года № 571 "Об утверждении Правил осуществления ежемесячных выплат гражданам Республики Казахстан после завершения периода капитализации платежей по возмещению вреда, причиненного жизни и здоровью работников юридическими лицами, ликвидированными вследствие банкротства"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декабря 2011 года № 1622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мая 2011 года № 571 «Об утверждении Правил осуществления ежемесячных выплат гражданам Республики Казахстан после завершения периода капитализации платежей по возмещению вреда, причиненного жизни и здоровью работников юридическими лицами, ликвидированными вследствие банкротства» (САПП Республики Казахстан, 2011 г., № 39, ст. 495)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ежемесячных выплат гражданам Республики Казахстан после завершения периода капитализации платежей по возмещению вреда, причиненного жизни и здоровью работников юридическими лицами, ликвидированными вследствие банкротства,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«2) ежемесячные выплаты – денежные выплаты гражданам Республики Казахстан – бывшим работникам и лицам, понесшим ущерб в результате смерти бывшего работника (далее – пострадавшие лица) юридических лиц, ликвидированных вследствие банкротства и признанных ответственными за вред, причиненный жизни или здоровью работников, осуществляемые после завершения периода капитализации платежей по возмещению вреда (достижения пострадавшим лицом 70-летнего возраста, но не ранее чем по истечении 10 лет (120 месяцев) со дня признания юридического лица банкротом);»;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подпункты 6)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«6) период капитализации – период, указанный в документе, подтвержденном судом либо ликвидационной комиссией (судебный акт, реестр кредиторов, справка-расчет), на который произведена капитализация;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сумма капитализированных платежей – сумма, выплаченная пострадавшему лицу в денежном выражении, либо погашенная за счет имущества должника в натуральном виде, указанная в судебном акте (актах), реестре кредиторов, справке-расчете;»;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«3. К заявлению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копия документа, удостоверяющего личность (удостоверение личности, паспорт гражданина Республики Казахстан);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копия свидетельства регистрационного номера налогоплательщика (РНН) (предоставляется до 1 января 2012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документ, подтверждающий регистрацию по месту жительства на территории Республики Казахстан (адресная справка либо справка сельских и/или аульных акимов);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сведения о номере банковского счета в организации по выдаче ежемесячных выплат либо специального счета исправительного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копия судебного акта (актов), подтверждающего (подтверждающих) право на получение капитализированных сумм, содержащего (содержащих) сведения о периоде капитализации, сумме капитализированных платежей по возмещению вреда: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получении сумм капитализированных платежей от государства – вступившее в законную силу решение (постановление, определение) о возложении ответственности по выплате капитализированных платежей в счет возмещения вреда на государство;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получении сумм капитализированных платежей за счет имущества ликвидированного юридического лица – определение (решение) о завершении конкурсного производства с утверждением заключительного отчета конкурсного управляющего, в материалах которого содержится расшифровка по каждому кредитору первой очереди.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Право на получение капитализированных сумм также может подтверждаться архивным документом суда либо государственного архива, содержащим сведения о периоде капитализации, сумме капитализированных платежей по возмещению вреда;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 зависимости от статуса пострадавшего лица: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возмещении вреда, причиненного повреждением здоровья – копия справки об установлении степени утраты профессиональной трудоспособности;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возмещении вреда инвалидам, понесшим ущерб в результате смерти работника, которым в соответствии с пунктом 3 </w:t>
      </w:r>
      <w:r>
        <w:rPr>
          <w:rFonts w:ascii="Times New Roman"/>
          <w:b w:val="false"/>
          <w:i w:val="false"/>
          <w:color w:val="000000"/>
          <w:sz w:val="28"/>
        </w:rPr>
        <w:t>статьи 940</w:t>
      </w:r>
      <w:r>
        <w:rPr>
          <w:rFonts w:ascii="Times New Roman"/>
          <w:b w:val="false"/>
          <w:i w:val="false"/>
          <w:color w:val="000000"/>
          <w:sz w:val="28"/>
        </w:rPr>
        <w:t>Гражданского кодекса Республики Казахстан вред возмещается на срок инвалидности – копия справки об инвалидности.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наличия сведений об установлении степени утраты профессиональной трудоспособности или инвалидности в судебном акте либо архивном документе, подтверждающем право на получение капитализированных сумм, представление отдельной справки не требуется.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подлинниках и копиях для сверки, после чего подлинники документов и отрывной талон заявления с отметкой о принятии документов возвращаются заявителю. Копии документов должны быть засвидетельствованы начальником отделения Центра после сличения с представленными подлинниками, кроме случаев, когда копии документов засвидетельствованы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нотариате».»;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«3-1. По письменному заявлению заявителя об оказании содействия в сборе необходимых документов отделение Центра в течение трех рабочих дней со дня принятия заявления направляет соответствующие запросы в органы и организации с уведомлением об этом заявителя.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ответы по запросу не поступают в течение двух месяцев, отделение Центра уведомляет об этом заявителя в течение двух рабочих дней со дня истечения данного срока. При поступлении ответов на запросы, подтверждающих право заявителя на ежемесячные выплаты, заявитель приглашается для подачи заявления о назначении ежемесячных выплат в течение двух рабочих дней со дня поступления ответов.»;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Ежемесячные выплаты назначаются со дня обращения, за исключением лиц, обратившихся в 2011 году, которым ежемесячные выплаты назначаются с 1 января 2011 года, но не ранее завершения периода капитализации.»;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>пункт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«29. Дела, по которым приостановлены ежемесячные выплаты, хранятся отдельно от действующих дел с отметкой «На контроле» до обращения самого получателя. По истечении шести месяцев дело снимается с учета, с указанием даты и суммы последней выплаты, и сдается в архив отделения Центра. По приостановленным делам на срок более шести месяцев выплата ежемесячной выплаты отделением Центра возобновляется по решению уполномоченного государственного органа по назначению ежемесячной выплаты со дня приостановления.».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2011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