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0c06" w14:textId="df90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на праве хозяйственного ведения "Центр анализа и информации" Комитета информации и архивов Министерства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2012 года № 925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предприятие на праве хозяйственного ведения «Центр анализа и информации» Комитета информации и архивов Министерства культуры и информации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соответствующей отрасли в отношении предприятия Комитет информации и архивов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 предметом деятельности предприятия является деятельность в сфере средств массовой информации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техническому, информационному и организационному сопровождению мероприятий, направленных на соблюдение законодательства в сфере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информационному и методическому обеспечению вопросов государственной информационной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аналитической поддержке процессов, направленных на повышение конкурентоспособности отечественного информационного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информационно-аналитической работе в сфере обеспечения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информации и архивов Министерства культуры и информации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устава предприятия в Комитет государственного имущества и приватизации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изменение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2012 года № 925         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Изменение и дополнения,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319 «О некоторых вопросах Министерства культуры и информации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информации и архивов Министерства культуры и информации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«Республиканские государственные учреждения, подведомственные Комитету информации и архивов Министерства культуры и информации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«Республиканские государственные учреждения и республиканское государственное предприятие, подведомственные Комитету информации и архивов Министерства культуры и информации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8-1,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Республиканское государственное предприятие на праве хозяйственного ведения «Центр анализа и информации».».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