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486d" w14:textId="d644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регулирования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2014 года № 86. Утратило силу постановлением Правительства Республики Казахстан от 1 сентября 2015 года № 727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01.09.2015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20.03.2015 г. № 245.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деятельность по эксплуатации магистральных газопроводов, нефтепроводов, нефтепродуктопроводов»;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деятельность по покупке электрической энергии в целях энергоснабжения».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1132 «Об утверждении стандартов государственных услуг, оказываемых Агентством Республики Казахстан по регулированию естественных монополий» (САПП Республики Казахстан, 2012 г., № 68, ст. 994);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2013 года № 130 «О внесении изменений и дополнений в постановление Правительства Республики Казахстан от 31 августа 2012 года № 1132 «Об утверждении стандартов государственных услуг, оказываемых Агентством Республики Казахстан по регулированию естественных монополий» (САПП Республики Казахстан, 2013 г., № 16, ст. 276).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2014 года № 86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деятельность по эксплуатации магистральных газопроводов,</w:t>
      </w:r>
      <w:r>
        <w:br/>
      </w:r>
      <w:r>
        <w:rPr>
          <w:rFonts w:ascii="Times New Roman"/>
          <w:b/>
          <w:i w:val="false"/>
          <w:color w:val="000000"/>
        </w:rPr>
        <w:t>
нефтепроводов, нефтепродуктопроводов»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деятельность по эксплуатации магистральных газопроводов, нефтепроводов, нефтепродуктопроводов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Агентством Республики Казахстан по регулированию естественных монополий (далее –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департаментами Агентства Республики Казахстан по регулированию естественных монополий по областям, городам Астаны и Алматы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центры обслуживания населения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www.e.gov.kz или веб-портал «Е-лицензирование» www.elicense.kz (далее – портал).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в ЦОН (день приема заявлений и документов не входит в срок оказания государственной услуги),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10 (десять)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и (или) приложения к лицензии – 2 (два)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в ЦОН–15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лицензия и (или) приложение к лицензии, переоформление, дубликат лицензии и (или) приложение к лицензии либо мотивированный ответ об отказе в оказании государственной услуги в электронной форме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«личный кабинет»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и (или) приложения к лицензии на бумажном носителе лицензия и (или) приложение к лицензии распечатываются и заверяются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оказание государственной услуги взимается лицензионный сбор за право занятия отдельными видами деятельности, который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 (Налоговый кодекс)»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 – 10 </w:t>
      </w:r>
      <w:r>
        <w:rPr>
          <w:rFonts w:ascii="Times New Roman"/>
          <w:b w:val="false"/>
          <w:i w:val="false"/>
          <w:color w:val="000000"/>
          <w:sz w:val="28"/>
        </w:rPr>
        <w:t>месячный расчетный показатель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выдачу дубликата лицензии – 100 % от ставки при выдаче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переоформление лицензии – 10 % от ставки при выдаче лицензии, но не более 4 месячных расчетных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лицензии, переоформление, выдачу дубликата лицензии на осуществление деятельности по эксплуатации магистральных газопроводов, нефтепроводов, нефтепродуктопроводов через портал, оплата осуществляется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ЦОНов –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(воскресенье)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Казахстан, в соответствии с установленным графиком работы с 9-00 часов до 20-00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операционном зале посредством «без барьерного» обслуживания в порядке «электронной очереди»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для юридического или физического лица,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данной деятельностью, за исключением случаев оплаты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утвержденных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 и мероприятий по охране окружающей среды, технике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 по реконструкции, модернизации действующих производственных объектов с использованием современного оборудования и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 (программ) выполнения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плана ликвидации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сведений,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приложения к лицензии в рамках вида деятельности, на который имеется лицензия: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для юридического или физического лица,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утвержденных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 и мероприятий по охране окружающей среды, технике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 по реконструкции, модернизации действующих производственных объектов с использованием современного оборудования и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 (программ) выполнения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плана ликвидации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сведений,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переоформления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лицензии и (или) приложения к лицензии в произвольной форме, удостоверенного ЭЦП работника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право занятия деятельностью, сканируется работником ЦОНа и прикрепляется к электронному запросу (за исключением случаев оплаты через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получения дубликата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утери, порчи лицензии услугополучатель имеет возможность получения электронной копии лицензии на портале в «личном кабинете»;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 портале «личного кабинета» при утере, порчи лицензии услугополучатель вправе получить дубликат лицензии в ЦОНе с представлением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форме, удостоверенного ЭЦП работника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оплату в бюджет лицензионного сбора за право занятия деятельностью, сканируется работником ЦОНа и прикрепляется к электронному запросу (за исключением случаев оплаты через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право занятия данной деятельностью либо прикрепляется квитанция об оплате в форме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и мероприятия по охране окружающей среды, технике безопасности (в виде электронного документа с указанием сведения о соответствующем утверждении);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по реконструкции, модернизации действующих производственных объектов с использованием современного оборудования и технологий (в виде электронного документа с указанием сведения о соответствующем утверждении);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 (программ) выполненных ремонтных работ (в виде электронного документа с указанием сведения о соответствующем утверждении);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плана ликвидации аварий (электронная копия документа).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сведений,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приложения к лицензии в рамках вида деятельности, на который имеется лицензия: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и мероприятия по охране окружающей среды, технике безопасности (в виде электронного документа с указанием сведения о соответствующем утверждении);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по реконструкции, модернизации действующих производственных объектов с использованием современного оборудования и технологий (в виде электронного документа с указанием сведения о соответствующем утверждении);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(программы) выполнения ремонтных работ (в виде электронного документа с указанием сведения о соответствующем утверждении);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ликвидации аварий (электронная копия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сведений,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переоформления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право занятия данной деятельностью либо прикрепляется квитанция об оплате в форме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лицензии и приложения к лицензии (в случае наличия лицензии в форме электронного документа) либо лицензия и приложение к лицензии в виде электронных сканированных копий, прикрепляемых к электронному запросу (в случае наличия лицензии 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сотрудник ЦОНа сверяет, подлинность копии документов с оригиналами.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удостоверяющие личность, о государственной регистрации в качестве юридического лица, о государственной регистрации в качестве индивидуального предпринимателя, о лицензии – являющиеся государственными электронными информационными ресурсами, которые сотрудник услугодателя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ЦОНом,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необходимых документов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(при наличии в документе, удостоверяющем личность)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(при наличии в документе, удостоверяющем личность) заявителя или его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услугополучателю в «личный кабинет» на портале направляется уведомление-отчет о принятии запроса для оказания государственной услуги с указанием даты и времени получения услугополучателем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выдача готовых документов услугополучателю осуществляется работником ЦОНа на основании расписки при предъявлении удостоверения личности и (или)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ЦОН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ЦОН за получением готовых документов по истечении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согласована выдача лицензии услугополучателю согласующим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запрещено услугополучателю получать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отказывает в приеме документов в случае непредставления услугополучателем неполного пакета документов, указанных в пункте 9 настоящего стандарта государственной услуги. При отказе в приеме документов работником ЦОНа услугополучателю выдается расписка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центрального государственного органа, а также услугодателей и</w:t>
      </w:r>
      <w:r>
        <w:br/>
      </w:r>
      <w:r>
        <w:rPr>
          <w:rFonts w:ascii="Times New Roman"/>
          <w:b/>
          <w:i w:val="false"/>
          <w:color w:val="000000"/>
        </w:rPr>
        <w:t>
(или) их должностных лиц, центров обслуживания населения и</w:t>
      </w:r>
      <w:r>
        <w:br/>
      </w:r>
      <w:r>
        <w:rPr>
          <w:rFonts w:ascii="Times New Roman"/>
          <w:b/>
          <w:i w:val="false"/>
          <w:color w:val="000000"/>
        </w:rPr>
        <w:t>
(или) их работников по вопросам оказания государственных услуг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центрального государственного органа, услугодателя и (или)их должностных лиц,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на имя руководителя Агентства по адресу: 010000, город Астана, улица Орынбор, дом № 8, здание «Дом министерств», подъезд 13, телефон 8(7172)74-11-98, факс 8 (7172) 74-11-97.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нарочно через канцелярию услугодателя, или Агентства, в рабочие дни с понедельника по пятницу включительно, с 9.00 до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(суббота, воскресенье)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Агентства, с указанием фамилии и инициалов лица, принявшего жалобу, срока и места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на действия (бездействия) работника ЦОНа направляются по выбору услугополучателя путем обращения непосредственно к руководителю ЦОНа по адресам и телефонам, указанным на интернет-ресурсе ЦОНа: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указывается его фамилия, имя,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дата,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услугополутателю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Агентства, услугодателя, ЦОНа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работниками ЦОНа (при заполнении бумажного носителя),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www.arem.gov.kz, раздел «Об Агентстве»;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обращении услугополучателя через портал требуется наличие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Контактный телефон справочной службы по вопросам оказания государственной услуги: единого контакт-центра: 1414, телефон Агентства; 74-12-14.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эксплуатации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газопроводов,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нефтепродуктопроводов»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юридического лица для получения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юридического лица, бизнес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вид деятельности и (или) подвид(ы) деятельности) на бумажном носителе ___ (поставить знак X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Адрес(а) осуществления деятельности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индекс, область, город, район, 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Прилагается ____________ 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все указанные данные являются официальными контактами,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все прилагаемые документы 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 Дата заполнения « ___ »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 ________ 20 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эксплуатации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газопроводов,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нефтепродуктопроводов»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физического лица для получения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(указать вид деятельности и (или) подвид (ы) деятельности)на бумажном носителе ___________ (поставить знак X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(почтовый индекс, область, город, район, населенный пункт,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Адрес(а) осуществления деятельности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(почтовый индекс,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Прилагается ____________ 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все указанные данные являются официальными контактами,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все прилагаемые документы 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 Дата заполнения «___» _____ 20 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 ________ 20 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эксплуатации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газопроводов,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нефтепродуктопроводов»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  <w:r>
        <w:br/>
      </w:r>
      <w:r>
        <w:rPr>
          <w:rFonts w:ascii="Times New Roman"/>
          <w:b/>
          <w:i w:val="false"/>
          <w:color w:val="000000"/>
        </w:rPr>
        <w:t>
для получения лицензии на осуществление вида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
эксплуатации магистральных газопроводов, нефтепроводов,</w:t>
      </w:r>
      <w:r>
        <w:br/>
      </w:r>
      <w:r>
        <w:rPr>
          <w:rFonts w:ascii="Times New Roman"/>
          <w:b/>
          <w:i w:val="false"/>
          <w:color w:val="000000"/>
        </w:rPr>
        <w:t>
нефтепродуктопроводов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информацию о наличии в собственности или на иных законных основаниях магистральных газопроводов, нефтепроводов, нефтепродуктопроводов ___________________________ (указать магистральные газопроводы, нефтепроводы, нефтепродуктопроводы, диагностические, контрольно-измерительные приборы, а также инструменты, оборудование, обеспечивающие эксплуатацию магистральных газопроводов, нефтепроводов, нефтепродуктопроводов, с указанием информации по техническим характеристикам основного оборудования, а также перечень производственных активов, находящихся на балансе заявителя);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о наличии приказов о создании служб: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приказа о создании службы 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подписания приказа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ответственного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по штатному расписанию о составе (не менее 70 % от общей численности производственного персонала) квалифицированных технических руководителей и специалистов, отвечающих соответствующему образовательному уровню (для руководителей – высшее образование в нефтегазовой сфере, для специалистов – среднее специальное образование в нефтегазовой сфере) и имеющих опыт работы по специальности в данной области – не менее одного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работника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в данной области _________.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эксплуатации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газопроводов,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нефтепродуктопроводов»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либо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экз.,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ФИО (работника ЦОН)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Получил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 20 __ г.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2014 года № 86  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деятельность по покупке электрической энергии в целях</w:t>
      </w:r>
      <w:r>
        <w:br/>
      </w:r>
      <w:r>
        <w:rPr>
          <w:rFonts w:ascii="Times New Roman"/>
          <w:b/>
          <w:i w:val="false"/>
          <w:color w:val="000000"/>
        </w:rPr>
        <w:t>
энергоснабжения»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деятельность по покупке электрической энергии в целях энергоснабжения»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Агентством Республики Казахстан по регулированию естественных монополий (далее –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департаментами Агентства Республики Казахстан по регулированию естественных монополий по областям, городам Астаны и Алматы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центры обслуживания населения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www.e.gov.kz или веб-портал «Е-лицензирование» www.elicense.kz (далее – портал).</w:t>
      </w:r>
    </w:p>
    <w:bookmarkEnd w:id="19"/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в ЦОН (день приема заявлений и документов не входит в срок оказания государственной услуги),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10 (десять)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– 2 (два)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в ЦОН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лицензия, переоформление, дубликат лицензии либо мотивированный ответ об отказе в оказании государственной услуги в электронной форме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«личный кабинет»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и (или) приложения к лицензии на бумажном носителе лицензия и (или) приложение к лицензии распечатываются и заверяются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оказание государственной услуги взимается лицензионный сбор за право занятия отдельными видами деятельности, который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 (Налоговый кодекс)»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 – 10 </w:t>
      </w:r>
      <w:r>
        <w:rPr>
          <w:rFonts w:ascii="Times New Roman"/>
          <w:b w:val="false"/>
          <w:i w:val="false"/>
          <w:color w:val="000000"/>
          <w:sz w:val="28"/>
        </w:rPr>
        <w:t>месячный расчетный показатель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выдачу дубликата лицензии – 100 % от ставки при выдаче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переоформление лицензии – 10 % от ставки при выдаче лицензии, но не более 4 месячных расчетных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лицензии, переоформление, выдачу дубликата лицензии на осуществление деятельности по покупке электрической энергии в целях энергоснабжения через портал, оплата осуществляется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ЦОНов –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(воскресенье)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Казахстан, в соответствии с установленным графиком работы с 9-00 часов до 20-00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операционном зале посредством «без барьерного» обслуживания в порядке «электронной очереди»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для юридического или физического лица,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данной деятельностью, за исключением случаев оплаты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приказа о создании абонентской службы (персонала), обеспечивающей работу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приказа о создании оперативно-диспетчерской службы (персонала) либо договор (протокол намерений) с правомочным диспетчерским центром на оказание диспетчерских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банка о наличии оборотных средствах в размере не менее 10 000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или протокол намерений между заявителем и энергопроизводящей и энергопередающей организациями на поставку и передачу и (или) распределение электрической энергии, в том числе и за пределы региона с условием резервного замещения на случаи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правоустанавливающих документов на здания или помещения для работы с потребителями и размещения абонентских служб на праве собственности или иных законных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сведения,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лицензии в произвольной форме, удостоверенного ЭЦП работника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право занятия деятельностью, сканируется работником ЦОНа и прикрепляется к электронному запросу (за исключением случаев оплаты через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получения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утери, порчи лицензии услугополучатель имеет возможность получения электронной копии лицензии на портале в «личном кабинете»;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 портале «личного кабинета» при утере, порчи лицензии услугополучатель вправе получить дубликат лицензии в ЦОНе с представлением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форме, удостоверенного ЭЦП работника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оплату в бюджет лицензионного сбора за право занятия деятельностью, сканируется работником ЦОНа и прикрепляется к электронному запросу (за исключением случаев оплаты через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право занятия данной деятельностью либо прикрепляется квитанция об оплате в форме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приказа о создании абонентской службы (персонала), обеспечивающей работу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приказа о создании оперативно-диспетчерской службы (персонала) либо договор (протокол намерений) с правомочным диспетчерским центром на оказание диспетчерских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банка о наличии оборотных средствах в размере не менее 10 000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или протокол намерений между заявителем и энергопроизводящей и энергопередающей организациями на поставку и передачу и (или) распределение электрической энергии, в том числе и за пределы региона с условием резервного замещения на случаи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правоустанавливающих документов на здания или помещения для работы с потребителями и размещения абонентских служб на праве собственности или иных законных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сведения,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право занятия данной деятельностью либо прикрепляется квитанция об оплате в форме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лицензии и приложения к лицензии (в случае наличия лицензии в форме электронного документа) либо лицензия и приложение к лицензии в виде электронных сканированных копий, прикрепляемых к электронному запросу (в случае наличия лицензии 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сотрудник ЦОНа сверяет, подлинность копии документов с оригиналами.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удостоверяющие личность, о государственной регистрации в качестве юридического лица, о государственной регистрации в качестве индивидуального предпринимателя, о лицензии – являющиеся государственными электронными информационными ресурсами, которые сотрудник услугодателя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ЦОНом,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необходимых документов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(при наличии в документе, удостоверяющем личность)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(при наличии в документе, удостоверяющем личность) заявителя или его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услугополучателю в «личный кабинет» на портале направляется уведомление-отчет о принятии запроса для оказания государственной услуги с указанием даты и времени получения услугополучателем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выдача готовых документов услугополучателю осуществляется работником ЦОНа на основании расписки при предъявлении удостоверения личности и (или)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ЦОН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ЦОН за получением готовых документов по истечении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согласована выдача лицензии услугополучателю согласующим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запрещено услугополучателю получать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отказывает в приеме документов в случае непредставления услугополучателем неполного пакета документов, указанных в пункте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настоящего стандарта государственной услуги. При отказе в приеме документов работником ЦОНа услугополучателю выдается расписка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1"/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центрального государственного органа, а также услугодателей и</w:t>
      </w:r>
      <w:r>
        <w:br/>
      </w:r>
      <w:r>
        <w:rPr>
          <w:rFonts w:ascii="Times New Roman"/>
          <w:b/>
          <w:i w:val="false"/>
          <w:color w:val="000000"/>
        </w:rPr>
        <w:t>
(или) их должностных лиц, центров обслуживания населения и</w:t>
      </w:r>
      <w:r>
        <w:br/>
      </w:r>
      <w:r>
        <w:rPr>
          <w:rFonts w:ascii="Times New Roman"/>
          <w:b/>
          <w:i w:val="false"/>
          <w:color w:val="000000"/>
        </w:rPr>
        <w:t>
(или) их работников по вопросам оказания государственных услуг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центрального государственного органа, услугодателя и (или) их должностных лиц: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на имя руководителя Агентства по адресу: 010000, город Астана, улица Орынбор, дом № 8, здание «Дом министерств», подъезд 13, телефон 8 (7172)74-11-98, факс 8 (7172) 74-11-97.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нарочно через канцелярию услугодателя, или Агентства, в рабочие дни с понедельника по пятницу включительно, с 9.00 до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(суббота, воскресенье)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Агентства, с указанием фамилии и инициалов лица, принявшего жалобу, срока и места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на действия (бездействия) работника ЦОНа направляются по выбору услугополучателя путем обращения непосредственно к руководителю ЦОНа по адресам и телефонам, указанным на интернет-ресурсе ЦОНа: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указывается его фамилия, имя,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дата,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 – 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услугополутателю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Агентства, услугодателя, ЦОНа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23"/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работниками ЦОНа (при заполнении бумажного носителя),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www.arem.gov.kz, раздел «Об Агентстве»;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обращении услугополучателя через портал требуется наличие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Контактный телефон справочной службы по вопросам оказания государственной услуги: единого контакт-центра: 1414, телефон Агентства; 74-12-14.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деятельность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покупке электрической энергии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энергоснабжения»      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юридического лица для получения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(или)приложения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(полное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вид деятельности и (или) подвид(ы) деятельности) на бумажном носителе ___________ (поставить знак X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Адрес(а) осуществления деятельности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(почтовый индекс,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Прилагается ____________ 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все указанные данные являются официальными контактами,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все прилагаемые документы 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             Дата заполнения « ___ »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 ________ 20 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</w:t>
      </w:r>
    </w:p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деятельность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покупке электрической энергии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энергоснабжения»  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физического лица для получения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(или)приложения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вид деятельности и (или) подвид(ы) деятельности)на бумажном носителе ___(поставить знак X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Адрес(а) осуществления деятельности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индекс, область, город, район, 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Прилагается ____________ 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все указанные данные являются официальными контактами,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все прилагаемые документы 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 Дата заполнения «___» _____ 20 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 ________ 20 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</w:t>
      </w:r>
    </w:p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деятельность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покупке электрической энергии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энергоснабжения»        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  <w:r>
        <w:br/>
      </w:r>
      <w:r>
        <w:rPr>
          <w:rFonts w:ascii="Times New Roman"/>
          <w:b/>
          <w:i w:val="false"/>
          <w:color w:val="000000"/>
        </w:rPr>
        <w:t>
для получения лицензии на осуществление вида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
покупке электрической энергии в целях энергоснабжения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информацию о составе квалифицированных руководителей и специалистов, имеющих высшее или среднее специальное образование по специальности в данной области и опыт работы по специальности в данной области - не менее полгода: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работника 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данной области _________________________________.</w:t>
      </w:r>
    </w:p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деятельность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покупке электрической энергии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энергоснабжения»     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(Ф.И.О., либо наименование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услугополучателя)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экз.,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ФИО (работника ЦОН)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Исп. Ф.И.О.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 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