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cd0e" w14:textId="25ac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2015 года № 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порядке из республиканской собственности с баланса Комитета связи, информатизации и информации Министерства по инвестициям и развитию Республики Казахстан в оплату акций акционерного общества «Агентство «Хабар» здание, расположенное по адресу: город Астана, район «Алматы», улица Ж. Тәшенова, дом №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по инвестициям и развитию Республики Казахстан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