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415e" w14:textId="1464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2016 года № 322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мая 2016 года № 322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октября 2011 года № 1211 «О вопросах субсидирования государственных театров, музеев, концертных и культурно-досуговых организаций» (САПП Республики Казахстан, 2011 г., № 58, ст. 823).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1467 «О внесении изменений в постановление Правительства Республики Казахстан от 27 октября 2011 года № 1211 «О вопросах субсидирования государственных театров, музеев, концертных и культурно-досуговых организаций» (САПП Республики Казахстан, 2013 г., № 77, ст. 1005).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июля 2015 года № 585 «О реорганизации республиканских государственных учреждений Министерства культуры и спорта Республики Казахстан» (САПП Республики Казахстан, 2015 г., № 40, ст. 300).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января 2016 года № 27 «О некоторых вопросах республиканской собственности» (САПП Республики Казахстан, 2016 г., № 3-4, ст. 17).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