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6a3a" w14:textId="3d96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"Национальные информационные технологии" и акционерного общества "Национальная компания "Kazsatnet"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2016 года № 696.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акционерное общество "Национальные информационные технологии" путем присоединения к нему акционерного общества "Национальная компания "Kazsatnet".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акционерного общества "Национальные информационные технологии" обеспечение функционирования информационно-коммуникационной инфраструктуры "электронного правительства", сопровождение и организационно-техническую поддержку информационных ресурсов и информационных систем.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информации и коммуникаций Республики Казахстан и акционерному обществу "Национальный инфокоммуникационный холдинг "Зерде" в установленном законодательством порядке принять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2006 года № 746 "О создании акционерного общества "Национальная компания "Kazsatnet".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696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2000 года № 492 "О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3 исключить.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"Транспорт и связь":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исключить.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исключить.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