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d21d" w14:textId="78ad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контроля над оборотом наркотических средств, психотропных веществ, их аналогов и прекурсоров"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2017 года № 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контроля над оборотом наркотических средств, психотропных веществ, их аналогов и прекурсоров".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внесении изменений и дополнений в некоторые законодательные акты Республики Казахстан по вопросам контроля над оборотом наркотических средств, психотропных веществ, их аналогов и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(Ведомости Парламента Республики Казахстан, 2014 г., № 13-I, 13-II, ст. 83; № 21, ст. 122; 2015 г., № 16, ст.79, № 21-III, ст. 137; № 22-I, ст. 140; № 22- III, ст. 149; 22-V, ст. 156; № 22-VI, ст. 159; 2016 г., № 7- II, ст. 55; № 8- II, ст. 67; № 12, ст. 87; № 24, ст. 126):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1 примечания к статье 296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Размер наркотических средств и психотропных веществ определяется сводной таблицей об отнесении наркотических средств, психотропных веществ, их аналогов и прекурсоров к небольшим, крупным и особо крупным размерам, обнаруженных в незаконном обороте, утверждаемой Правительством Республики Казахстан. Небольшой, крупный и особо крупный размеры аналогов наркотических средств и психотропных веществ соответствуют небольшому, крупному и особо крупному размерам наркотических средств и психотропных веществ, аналогами которых они являются.".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 (Ведомости Парламента Республики Казахстан, 1998 г., № 17-18, ст. 221; 2000 г., № 6, ст. 141; 2002 г., № 10, ст. 106; 2004 г., № 23, ст. 142; 2006 г., № 5-6, ст. 30; № 24, ст. 148; 2009 г., № 18, ст. 84; 2011 г., № 1, ст. 2; № 9, ст. 81; № 11, ст. 102; 2012 г., № 4, ст. 32; № 15, ст. 97; 2013 г., № 12, ст. 57; № 14, ст. 75; 2014 г., № 1, ст. 4; № 14, ст. 84; № 19-I, 19-II, cт. 96; № 23, ст. 143; 2015 г., № 20-IV, ст. 113; 2016 г., № 7-II, ст. 56; № 24, ст. 126):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в статье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аналоги наркотических средств, психотропных веществ – химические вещества, не включенные в Список наркотических средств, психотропных веществ и прекурсоров, подлежащих контролю в Республике Казахстан, структурные формулы которых образованы заменой одного или нескольких атомов водорода, галогенов и (или) гидроксильных групп в структурных формулах наркотических средств, психотропных веществ на их заместители;";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4-1)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"4-1) заместители атомов водорода, галогенов и (или) гидроксильных групп – одновалентные или двухвалентные атомы или группы атомов, используемые при изготовлении аналогов наркотических средств, психотропных веществ и включенные в Список заместителей атомов водорода, галогенов и (или) гидроксильных групп в структурных формулах наркотических средств, психотропных веществ;";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18)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"18) сводная таблица об отнесении наркотических средств, психотропных веществ, их аналогов и прекурсоров к небольшим, крупным и особо крупным размерам, обнаруженных в незаконном обороте, – утверждаемый Правительством Республики Казахстан перечень видов наркотических средств, психотропных веществ, их аналогов и прекурсоров с установленными размерами (небольшими, крупными, особо крупными), которые определяются органами судебной экспертизы и в последующем являются основанием для наступления административной либо уголовной ответственности;";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20)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"20) Список наркотических средств, психотропных веществ и прекурсоров, подлежащих контролю в Республике Казахстан, – утверждаемый Правительством Республики Казахстан перечень подлежащих контролю в Республике Казахстан наркотических средств, психотропных веществ и прекурсоров, пронумерованных и объединенных в соответствующие таблицы и список на основе международных конвенций;";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20-1)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"20-1) Список заместителей атомов водорода, галогенов и (или) гидроксильных групп в структурных формулах наркотических средств, психотропных веществ – определяемый органами судебной экспертизы и утверждаемый Правительством Республики Казахстан перечень одновалентных или двухвалентных атомов или групп атомов;";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"22) сбор растений, содержащих наркотические средства, психотропные вещества, – собирание дикорастущих или культивируемых наркотикосодержащих растений, включенных в Список наркотических средств, психотропных веществ и прекурсоров, подлежащих контролю в Республике Казахстан в соответствии с международными конвенциями;";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32)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"32) препарат – смесь веществ в любом физическом состоянии, содержащая одно или несколько наркотических средств, психотропных веществ или прекурсоров, включенных в Список наркотических средств, психотропных веществ и прекурсоров, подлежащих контролю в Республике Казахстан;".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 статью 2 дополнить пунктами 1-1, 1-2, 1-3 и 1-4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"1-1. Список наркотических средств, психотропных веществ и прекурсоров, подлежащих контролю в Республике Казахстан, сводная таблица об отнесении наркотических средств, психотропных веществ, их аналогов и прекурсоров к небольшим, крупным и особо крупным размерам, обнаруженных в незаконном обороте, и Список заместителей атомов водорода, галогенов и (или) гидроксильных групп в структурных формулах наркотических средств, психотропных веществ утверждаются Правительством Республики Казахстан по представлению уполномоченного государственного органа в сфере оборота наркотических средств, психотропных веществ, их аналогов и прекурсоров на основаниях, изложенных в пункте 1-2 настоящей статьи, и подлежат официальному опубликованию в 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1-2. Включение вещества в Список наркотических средств, психотропных веществ и прекурсоров, подлежащих контролю в Республике Казахстан, осуществляется по одному из следующих оснований: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поступлении рекомендаций Международного Комитета по контролю над наркотиками Организации Объединенных Наций;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вещества в списках, перечнях, таблицах наркотических средств, психотропных веществ и прекурсоров, подлежащих контролю в странах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1-3. Отнесение веществ к аналогам наркотических средств, психотропных веществ осуществляется путем проведения судебной экспертизы в порядке, определяемом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Предметами экспертизы являются соотнесение структурной формулы вещества со структурными формулами наркотических средств, психотропных веществ и прекурсоров, подлежащих контролю в Республике Казахстан, и определение наличия в этой структурной формуле одного или нескольких заместителей атомов водорода, галогенов и (или) гидроксильных групп.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1-4. В случае обнаружения в обороте психоактивного вещества, не находящегося под контролем Международного комитета по контролю над наркотиками Организации Объединенных Наций и стран Евразийского экономического союза, отнесение его к наркотическим средствам, психотропным веществам и прекурсорам осуществляется в соответствии с Конвенцией ООН о борьбе против незаконного оборота наркотических средств и психотропных веществ 1988 года.";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 статью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"1-1. Правительство Республики Казахстан утверждает разработанные уполномоченным государственным органом в сфере оборота наркотических средств, психотропных веществ, их аналогов и прекурсоров по согласованию с уполномоченными органами Список наркотических средств, психотропных веществ и прекурсоров, подлежащих контролю в Республике Казахстан, Сводную таблицу об отнесении наркотических средств, психотропных веществ, их аналогов и прекурсоров к небольшим, крупным и особо крупным размерам, обнаруженных в незаконном обороте, и Список заместителей атомов водорода, галогенов и (или) гидроксильных групп в структурных формулах наркотических средств, психотропных веществ, а также определяет порядок их формирования.";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 пункта 3 после слов "обнаруженных в незаконном обороте," дополнить словами "и в Список заместителей атомов водорода, галогенов и (или) гидроксильных групп в структурных формулах наркотических средств, психотропных веществ,";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подпункт 3) пункта 2 статьи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производить осмотр земельных участков, на которых культивируются растения, содержащие наркотические вещества, внесенные в Список наркотических средств, психотропных веществ и прекурсоров, подлежащих контролю в Республике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статье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Государственная квота на наркотические средства, психотропные вещества и прекурсоры, включенные в Список наркотических средств, психотропных веществ и прекурсоров, подлежащих контролю в Республике Казахстан, – определяемый Правительством Республики Казахстан расчет потребности, в пределах которой осуществляется их оборот юридическими лицами, имеющими лицензии в соответствии с международными договорами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Долевое распределение норматива обеспечения осуществляется в отношении всех наркотических средств, психотропных веществ и прекурсоров, включенных в Список наркотических средств, психотропных веществ и прекурсоров, подлежащих контролю в Республике Казахстан, а также продукции, содержащей указанные вещества и средства, заявленной юридическими лицами, осуществляющими оборот наркотических средств, психотропных веществ и прекурсоров.";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пункт 2 статьи 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Юридические лица, производящие, изготавливающие, перерабатывающие наркотические средства, психотропные вещества и прекурсоры, подлежат обязательной регистрации в порядке, установленном законодательством о государственной регистрации юридических лиц.";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пункт 2 статьи 11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При маркировке лекарственных средств, содержащих в своем составе вещества, перечисленные в Списке наркотических средств, психотропных веществ и прекурсоров, подлежащих контролю в Республике Казахстан, указываются названия данных веществ и содержание их в единицах веса или процентах.";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пункт 5 статьи 15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Уполномоченный орган в области здравоохранения определяет максимальные сроки назначения конкретных лекарственных препаратов, содержащих наркотические средства, психотропные вещества и прекурсоры, используемые в медицинских целях, внесенные в Список наркотических средств, психотропных веществ и прекурсоров, подлежащих контролю в Республике Казахстан, а также их количество, допускаемое к выписке и отпуску в одном рецепте.";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 статье 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На разрешенные к использованию в медицинских целях лекарственные препараты, внесенные в Список наркотических средств, психотропных веществ и прекурсоров, подлежащих контролю в Республике Казахстан, распространяются положения, применяемые ко всем лекарственным средствам, установленные законодательством Республики Казахстан, если эти положения не противоречат настоящему Закону.";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Применение в медицинских целях наркотических средств, психотропных веществ и прекурсоров, внесенных в Список наркотических средств, психотропных веществ и прекурсоров, подлежащих контролю в Республике Казахстан, осуществляется в соответствии с нормативными правовыми актами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Право применения лекарственных препаратов, содержащих наркотические средства, психотропные вещества и прекурсоры, внесенных в Список наркотических средств, психотропных веществ и прекурсоров, подлежащих контролю в Республике Казахстан, распространяется на санитарный транспорт гражданского назначения. Незаконная реализация указанного права на других видах транспорта гражданского назначения влечет ответственность в порядке, установленном законами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"6. Лекарственные препараты, содержащие наркотические средства, психотропные вещества и прекурсоры, используемые только для оказания первой медицинской помощи в экстренных случаях, внесенные в Список наркотических средств, психотропных веществ и прекурсоров, подлежащих контролю в Республике Казахстан, могут находиться: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 транспорте гражданского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боевых машинах (кораблях) при выходе на тактические занятия (в район плавания) и полевые (морские) 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 летательных аппаратах при выполнении полетов в аптечке летчика;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шкафах (укладках) неотложной помощи государственных учреждений, Вооруженных сил, других войск и воинских формирований.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Разрешение на их применение и порядок учета устанавливаются уполномоченным государственным органом в сфере оборота наркотических средств, психотропных веществ и прекурсоров по согласованию с уполномоченным органом в области здравоохранения в соответствии с законодательством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 статье 23: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Разработка, производство, переработка, хранение, перевозка, пересылка, реализация, распределение, приобретение, использование, ввоз на территорию Республики Казахстан, вывоз с территории Республики Казахстан, транзит через территорию Республики Казахстан прекурсоров, внесенных в Список наркотических средств, психотропных веществ и прекурсоров, подлежащих контролю в Республике Казахстан, регулируются настоящим Законом и принимаемыми в соответствии с ним нормативными правовыми актами Республики Казахстан о прекурсорах, а также инструментах и оборудовании, используемых для производства наркотических средств и психотропных веществ.";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В случаях, когда имеются доказательства, что одно из веществ, внесенных в Список наркотических средств, психотропных веществ и прекурсоров, подлежащих контролю в Республике Казахстан, предназначено для использования в целях незаконного изготовления наркотического средства или психотропного вещества, на прекурсоры незамедлительно накладывается арест до принятия решения судом о его дальнейшем использовании в соответствии с законодательством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пункт 2 статьи 24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Реклама наркотических средств и психотропных веществ, их аналогов, внесенных в Список наркотических средств, психотропных веществ и прекурсоров, подлежащих контролю в Республике Казахстан (Таблицы II и III), может осуществляться исключительно в специализированных печатных изданиях, рассчитанных для медицинских и фармацевтических работников. Распространение в целях рекламы образцов лекарственных препаратов, содержащих наркотические средства или психотропные вещества, их аналоги, запрещается.";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в статье 38 слова "(приложения 1, 2)"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 приложения 1 и 2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опубликования, за исключением пункта 1, абзацев первого, второго, третьего, четвертого и пятого подпункта 1), абзаца первого подпункта 2), абзаца первого подпункта 3), подпунктов 12) и 13) пункта 2 статьи 1, которые вводятся в действие по истечении шести месяцев после дня введения в действие настоящего Закона.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