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51ec" w14:textId="1ab5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2017 года № 497.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порядке из республиканской собственности в коммунальную собственность Восточно-Казахстанской области республиканское государственное казенное предприятие "Семипалатинский финансово-экономический колледж имени Рымбека Байсеитова" Министерства образования и науки Республики Казахстан как имущественный комплекс.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и акиматом Восточно-Казахстанской области в установленном законодательством порядке осуществить необходимые мероприятия, вытекающие из пункта 1 настоящего постановления.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