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09f3" w14:textId="a5c0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2017 года № 769.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(САПП Республики Казахстан, 2011 г., № 41, ст. 521)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утвержденные указанным постановлением, изложить в новой редакции согласно приложению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при этом для городов районного значения, сел, поселков, сельских округов с численностью населения более двух тысяч человек вводится в действие с 1 января 2018 года и для городов районного значения, сел, поселков, сельских округов с численностью населения две тысячи и менее человек –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 № 769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2011 года № 616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государственного имущества, закрепленного за государственными юридическими лицами, из одного вида государственной собственности в другой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государственного имущества, закрепленного за государственными юридическими лицами, из одного вида государственной собственности в другой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 марта 2011 года "О государственном имуществе" и определяют порядок передачи государственного имущества, закрепленного за государственными юридическими лицами, из одного вида государственной собственности в другой.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государственного имущества, закрепленного за государственными юридическими лицами, из одного вида государственной собственности в другой осуществляется в следующем порядке: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республиканские юридические лица как имущественные комплексы, акции акционерных обществ и доли участия в уставных капиталах товариществ с ограниченной ответственностью, находящиеся в республиканской собственности, передаются в коммунальную собственность по решению Правительства Республики Казахстан на основании ходатайства акима области (города республиканского значения, столицы);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имущество республиканских юридических лиц передается в коммунальную собственность на основании ходатайства акима области (города республиканского значения, столицы):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балансовой стоимости тридцать тысяч и более размеров месячных расчетных показателей на дату передачи, за исключением ветеринарных препаратов, изделий (средств) и атрибутов для проведения идентификации сельскохозяйственных животных, – по решению Правительства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балансовой стоимости менее тридцати тысяч размеров месячных расчетных показателей на дату передачи, за исключением ветеринарных препаратов, изделий (средств) и атрибутов для проведения идентификации сельскохозяйственных животных, – по решению уполномоченного органа по управлению государственным имуществом, согласованному с уполномоченным органом соответствующей отрасли, осуществляющим управление республиканским юридическим лицом, на балансе которого находится передаваемое имущество;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балансовой стоимости ветеринарные препараты, изделия (средства) и атрибуты для проведения идентификации сельскохозяйственных животных – по решению уполномоченного органа по управлению государственным имуществом, согласованному с уполномоченным государственным органом в области ветеринарии;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юридические лица как имущественные комплексы, акции акционерных обществ и доли участия в уставных капиталах товариществ с ограниченной ответственностью, находящиеся в коммунальной собственности, передаются в республиканскую собственность на основании постановления акимата области (города республиканского значения, столицы) и постановления Правительства Республики Казахстан о принятии в республиканскую собственность;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имущество коммунальных юридических лиц передается в республиканскую собственность на основании постановления акимата области (города республиканского значения, столицы), согласованного с уполномоченным органом по управлению государственным имуществом и уполномоченным органом соответствующей отрасли, осуществляющим управление республиканским юридическим лицом, на баланс которого передается имущество;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коммунальные юридические лица местного самоуправления как имущественные комплексы, находящиеся в коммунальной собственности, передаются в республиканскую собственность на основании решения аппарата акима города районного значения, села, поселка, сельского округа по согласованию с собранием местного сообщества и акимом района (города областного значения), и постановления Правительства Республики Казахстан о принятии в республиканскую собственность;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имущество коммунальных юридических лиц местного самоуправления передается в республиканскую собственность на основании решения аппарата акима города районного значения, села, поселка, сельского округа, согласованного с территориальным подразделением уполномоченного органа по управлению государственным имуществом и уполномоченным органом соответствующей отрасли, осуществляющим управление республиканским юридическим лицом, на баланс которого передается имущество.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принятия решения о передаче государственного имущества из одного вида государственной собственности в другой, в срок не более 30 календарных дней оформляется акт приема-передачи имущества (передаточный акт).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государственного имущества, закрепленного за государственными юридическими лицами, из одного вида государственной собственности в другой в соответствии с подпунктами 3) и 5) пункта 2 настоящих Правил, акт приема-передачи имущества (передаточный акт) оформляется в срок не более 30 календарных дней после принятия решения Правительством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имущества (передаточный акт) подписывается уполномоченными должностными лицами передающей и принимающей сторон и утверждается руководителями территориальных подразделений уполномоченного органа по управлению государственным имуществом и исполнительного органа, финансируемого из местного бюджета, уполномоченного на распоряжение коммунальным имуществом, либо аппарата акима города районного значения, села, поселка, сельского округа.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(передаточный акт) составляется в четырех экземплярах на государственном и русском языках, по одному экземпляру для каждой из сторон, участвующих в оформлении акта приема-передачи (передаточного акта).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