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a0a3e" w14:textId="39a0a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постановления Правительства Республики Казахстан от 6 октября 2016 года № 568 "Об утверждении Правил оформления, согласования, государственной регистрации нормативных правовых актов и их отмены" и от 6 октября 2016 года № 569 "Об утверждении Правил разработки, согласования проектов нормативных правовых актов"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24 июля 2018 года № 463. Утратило силу постановлением Правительства Республики Казахстан от 13 июля 2023 года № 560</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13.07.2023 </w:t>
      </w:r>
      <w:r>
        <w:rPr>
          <w:rFonts w:ascii="Times New Roman"/>
          <w:b w:val="false"/>
          <w:i w:val="false"/>
          <w:color w:val="ff0000"/>
          <w:sz w:val="28"/>
        </w:rPr>
        <w:t>№ 560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21 и </w:t>
      </w:r>
      <w:r>
        <w:rPr>
          <w:rFonts w:ascii="Times New Roman"/>
          <w:b w:val="false"/>
          <w:i w:val="false"/>
          <w:color w:val="000000"/>
          <w:sz w:val="28"/>
        </w:rPr>
        <w:t>пунктом 5</w:t>
      </w:r>
      <w:r>
        <w:rPr>
          <w:rFonts w:ascii="Times New Roman"/>
          <w:b w:val="false"/>
          <w:i w:val="false"/>
          <w:color w:val="000000"/>
          <w:sz w:val="28"/>
        </w:rPr>
        <w:t xml:space="preserve"> статьи 44 Закона Республики Казахстан от 6 апреля 2016 года "О правовых актах" Правительство Республики Казахстан ПОСТАНОВЛЯЕТ:</w:t>
      </w:r>
    </w:p>
    <w:bookmarkEnd w:id="0"/>
    <w:bookmarkStart w:name="z5" w:id="1"/>
    <w:p>
      <w:pPr>
        <w:spacing w:after="0"/>
        <w:ind w:left="0"/>
        <w:jc w:val="both"/>
      </w:pPr>
      <w:r>
        <w:rPr>
          <w:rFonts w:ascii="Times New Roman"/>
          <w:b w:val="false"/>
          <w:i w:val="false"/>
          <w:color w:val="000000"/>
          <w:sz w:val="28"/>
        </w:rPr>
        <w:t>
      1. Внести в некоторые решения Правительства Республики Казахстан следующие изменения и дополнения:</w:t>
      </w:r>
    </w:p>
    <w:bookmarkEnd w:id="1"/>
    <w:bookmarkStart w:name="z6" w:id="2"/>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6 октября 2016 года № 568 "Об утверждении Правил оформления, согласования, государственной регистрации нормативных правовых актов и их отмены" (САПП Республики Казахстан, 2016 г., № 49, ст. 313):</w:t>
      </w:r>
    </w:p>
    <w:bookmarkEnd w:id="2"/>
    <w:bookmarkStart w:name="z7"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оформления, согласования, государственной регистрации нормативных правовых актов и их отмены, утвержденных указанным постановлением:</w:t>
      </w:r>
    </w:p>
    <w:bookmarkEnd w:id="3"/>
    <w:bookmarkStart w:name="z8" w:id="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4"/>
    <w:bookmarkStart w:name="z9" w:id="5"/>
    <w:p>
      <w:pPr>
        <w:spacing w:after="0"/>
        <w:ind w:left="0"/>
        <w:jc w:val="both"/>
      </w:pPr>
      <w:r>
        <w:rPr>
          <w:rFonts w:ascii="Times New Roman"/>
          <w:b w:val="false"/>
          <w:i w:val="false"/>
          <w:color w:val="000000"/>
          <w:sz w:val="28"/>
        </w:rPr>
        <w:t>
      абзац первый изложить в следующей редакции:</w:t>
      </w:r>
    </w:p>
    <w:bookmarkEnd w:id="5"/>
    <w:bookmarkStart w:name="z10" w:id="6"/>
    <w:p>
      <w:pPr>
        <w:spacing w:after="0"/>
        <w:ind w:left="0"/>
        <w:jc w:val="both"/>
      </w:pPr>
      <w:r>
        <w:rPr>
          <w:rFonts w:ascii="Times New Roman"/>
          <w:b w:val="false"/>
          <w:i w:val="false"/>
          <w:color w:val="000000"/>
          <w:sz w:val="28"/>
        </w:rPr>
        <w:t>
      "2. Нормативные правовые акты, за исключением случаев, предусмотренных настоящими Правилами, должны иметь следующие реквизиты:";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6)</w:t>
      </w:r>
      <w:r>
        <w:rPr>
          <w:rFonts w:ascii="Times New Roman"/>
          <w:b w:val="false"/>
          <w:i w:val="false"/>
          <w:color w:val="000000"/>
          <w:sz w:val="28"/>
        </w:rPr>
        <w:t xml:space="preserve"> изложить в следующей редакции:</w:t>
      </w:r>
    </w:p>
    <w:bookmarkStart w:name="z12" w:id="7"/>
    <w:p>
      <w:pPr>
        <w:spacing w:after="0"/>
        <w:ind w:left="0"/>
        <w:jc w:val="both"/>
      </w:pPr>
      <w:r>
        <w:rPr>
          <w:rFonts w:ascii="Times New Roman"/>
          <w:b w:val="false"/>
          <w:i w:val="false"/>
          <w:color w:val="000000"/>
          <w:sz w:val="28"/>
        </w:rPr>
        <w:t>
      "6) электронную цифровую подпись лица или лиц, уполномоченных подписывать нормативные правовые акты;";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исключить;</w:t>
      </w:r>
    </w:p>
    <w:bookmarkStart w:name="z14" w:id="8"/>
    <w:p>
      <w:pPr>
        <w:spacing w:after="0"/>
        <w:ind w:left="0"/>
        <w:jc w:val="both"/>
      </w:pPr>
      <w:r>
        <w:rPr>
          <w:rFonts w:ascii="Times New Roman"/>
          <w:b w:val="false"/>
          <w:i w:val="false"/>
          <w:color w:val="000000"/>
          <w:sz w:val="28"/>
        </w:rPr>
        <w:t>
      дополнить частью второй следующего содержания:</w:t>
      </w:r>
    </w:p>
    <w:bookmarkEnd w:id="8"/>
    <w:bookmarkStart w:name="z15" w:id="9"/>
    <w:p>
      <w:pPr>
        <w:spacing w:after="0"/>
        <w:ind w:left="0"/>
        <w:jc w:val="both"/>
      </w:pPr>
      <w:r>
        <w:rPr>
          <w:rFonts w:ascii="Times New Roman"/>
          <w:b w:val="false"/>
          <w:i w:val="false"/>
          <w:color w:val="000000"/>
          <w:sz w:val="28"/>
        </w:rPr>
        <w:t xml:space="preserve">
      "Нормативные правовые акты с пометкой "Для служебного пользования" должны содержать реквизиты, указанные в </w:t>
      </w:r>
      <w:r>
        <w:rPr>
          <w:rFonts w:ascii="Times New Roman"/>
          <w:b w:val="false"/>
          <w:i w:val="false"/>
          <w:color w:val="000000"/>
          <w:sz w:val="28"/>
        </w:rPr>
        <w:t>статье 22</w:t>
      </w:r>
      <w:r>
        <w:rPr>
          <w:rFonts w:ascii="Times New Roman"/>
          <w:b w:val="false"/>
          <w:i w:val="false"/>
          <w:color w:val="000000"/>
          <w:sz w:val="28"/>
        </w:rPr>
        <w:t xml:space="preserve"> Закона.";</w:t>
      </w:r>
    </w:p>
    <w:bookmarkEnd w:id="9"/>
    <w:bookmarkStart w:name="z16" w:id="10"/>
    <w:p>
      <w:pPr>
        <w:spacing w:after="0"/>
        <w:ind w:left="0"/>
        <w:jc w:val="both"/>
      </w:pPr>
      <w:r>
        <w:rPr>
          <w:rFonts w:ascii="Times New Roman"/>
          <w:b w:val="false"/>
          <w:i w:val="false"/>
          <w:color w:val="000000"/>
          <w:sz w:val="28"/>
        </w:rPr>
        <w:t>
      дополнить пунктом 2-1 следующего содержания:</w:t>
      </w:r>
    </w:p>
    <w:bookmarkEnd w:id="10"/>
    <w:bookmarkStart w:name="z17" w:id="11"/>
    <w:p>
      <w:pPr>
        <w:spacing w:after="0"/>
        <w:ind w:left="0"/>
        <w:jc w:val="both"/>
      </w:pPr>
      <w:r>
        <w:rPr>
          <w:rFonts w:ascii="Times New Roman"/>
          <w:b w:val="false"/>
          <w:i w:val="false"/>
          <w:color w:val="000000"/>
          <w:sz w:val="28"/>
        </w:rPr>
        <w:t xml:space="preserve">
      "2-1. Нормативные правовые решения акима города районного значения, села, поселка, сельского округа должны содержать реквизиты, указанные в </w:t>
      </w:r>
      <w:r>
        <w:rPr>
          <w:rFonts w:ascii="Times New Roman"/>
          <w:b w:val="false"/>
          <w:i w:val="false"/>
          <w:color w:val="000000"/>
          <w:sz w:val="28"/>
        </w:rPr>
        <w:t>статье 22</w:t>
      </w:r>
      <w:r>
        <w:rPr>
          <w:rFonts w:ascii="Times New Roman"/>
          <w:b w:val="false"/>
          <w:i w:val="false"/>
          <w:color w:val="000000"/>
          <w:sz w:val="28"/>
        </w:rPr>
        <w:t xml:space="preserve"> Закона.";</w:t>
      </w:r>
    </w:p>
    <w:bookmarkEnd w:id="11"/>
    <w:bookmarkStart w:name="z18" w:id="1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9)</w:t>
      </w:r>
      <w:r>
        <w:rPr>
          <w:rFonts w:ascii="Times New Roman"/>
          <w:b w:val="false"/>
          <w:i w:val="false"/>
          <w:color w:val="000000"/>
          <w:sz w:val="28"/>
        </w:rPr>
        <w:t xml:space="preserve"> исключить;</w:t>
      </w:r>
    </w:p>
    <w:bookmarkStart w:name="z20" w:id="13"/>
    <w:p>
      <w:pPr>
        <w:spacing w:after="0"/>
        <w:ind w:left="0"/>
        <w:jc w:val="both"/>
      </w:pPr>
      <w:r>
        <w:rPr>
          <w:rFonts w:ascii="Times New Roman"/>
          <w:b w:val="false"/>
          <w:i w:val="false"/>
          <w:color w:val="000000"/>
          <w:sz w:val="28"/>
        </w:rPr>
        <w:t>
      дополнить частью второй следующего содержания:</w:t>
      </w:r>
    </w:p>
    <w:bookmarkEnd w:id="13"/>
    <w:bookmarkStart w:name="z21" w:id="14"/>
    <w:p>
      <w:pPr>
        <w:spacing w:after="0"/>
        <w:ind w:left="0"/>
        <w:jc w:val="both"/>
      </w:pPr>
      <w:r>
        <w:rPr>
          <w:rFonts w:ascii="Times New Roman"/>
          <w:b w:val="false"/>
          <w:i w:val="false"/>
          <w:color w:val="000000"/>
          <w:sz w:val="28"/>
        </w:rPr>
        <w:t xml:space="preserve">
      "На всех листах нормативного правового акта с пометкой "Для служебного пользования" производится полистное парафирование руководителем юридической службы органа, принявшего (согласовавшего) данный акт, а в случае его отсутствия – лицом, исполняющим его обязанности (замещающим) в соответствии с </w:t>
      </w:r>
      <w:r>
        <w:rPr>
          <w:rFonts w:ascii="Times New Roman"/>
          <w:b w:val="false"/>
          <w:i w:val="false"/>
          <w:color w:val="000000"/>
          <w:sz w:val="28"/>
        </w:rPr>
        <w:t>Трудовым кодексом</w:t>
      </w:r>
      <w:r>
        <w:rPr>
          <w:rFonts w:ascii="Times New Roman"/>
          <w:b w:val="false"/>
          <w:i w:val="false"/>
          <w:color w:val="000000"/>
          <w:sz w:val="28"/>
        </w:rPr>
        <w:t xml:space="preserve"> Республики Казахстан.";</w:t>
      </w:r>
    </w:p>
    <w:bookmarkEnd w:id="14"/>
    <w:bookmarkStart w:name="z22" w:id="15"/>
    <w:p>
      <w:pPr>
        <w:spacing w:after="0"/>
        <w:ind w:left="0"/>
        <w:jc w:val="both"/>
      </w:pPr>
      <w:r>
        <w:rPr>
          <w:rFonts w:ascii="Times New Roman"/>
          <w:b w:val="false"/>
          <w:i w:val="false"/>
          <w:color w:val="000000"/>
          <w:sz w:val="28"/>
        </w:rPr>
        <w:t>
      дополнить пунктом 3-1 следующего содержания:</w:t>
      </w:r>
    </w:p>
    <w:bookmarkEnd w:id="15"/>
    <w:bookmarkStart w:name="z23" w:id="16"/>
    <w:p>
      <w:pPr>
        <w:spacing w:after="0"/>
        <w:ind w:left="0"/>
        <w:jc w:val="both"/>
      </w:pPr>
      <w:r>
        <w:rPr>
          <w:rFonts w:ascii="Times New Roman"/>
          <w:b w:val="false"/>
          <w:i w:val="false"/>
          <w:color w:val="000000"/>
          <w:sz w:val="28"/>
        </w:rPr>
        <w:t>
      "3-1. На всех листах нормативного правового решения акима города районного значения, села, поселка, сельского округа полистное парафирование производится лицом, выполняющим функции юриста в данном органе, либо акимом, а в случае его отсутствия – лицом, исполняющим его обязанности.";</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bookmarkStart w:name="z25" w:id="17"/>
    <w:p>
      <w:pPr>
        <w:spacing w:after="0"/>
        <w:ind w:left="0"/>
        <w:jc w:val="both"/>
      </w:pPr>
      <w:r>
        <w:rPr>
          <w:rFonts w:ascii="Times New Roman"/>
          <w:b w:val="false"/>
          <w:i w:val="false"/>
          <w:color w:val="000000"/>
          <w:sz w:val="28"/>
        </w:rPr>
        <w:t xml:space="preserve">
      "9. В заголовке и по тексту нормативного правового акта не допускается перенос слов по слогам. </w:t>
      </w:r>
    </w:p>
    <w:bookmarkEnd w:id="17"/>
    <w:bookmarkStart w:name="z26" w:id="18"/>
    <w:p>
      <w:pPr>
        <w:spacing w:after="0"/>
        <w:ind w:left="0"/>
        <w:jc w:val="both"/>
      </w:pPr>
      <w:r>
        <w:rPr>
          <w:rFonts w:ascii="Times New Roman"/>
          <w:b w:val="false"/>
          <w:i w:val="false"/>
          <w:color w:val="000000"/>
          <w:sz w:val="28"/>
        </w:rPr>
        <w:t>
      Заголовок в основном виде нормативного правового акта должен располагаться по центру в верхней части.</w:t>
      </w:r>
    </w:p>
    <w:bookmarkEnd w:id="18"/>
    <w:bookmarkStart w:name="z27" w:id="19"/>
    <w:p>
      <w:pPr>
        <w:spacing w:after="0"/>
        <w:ind w:left="0"/>
        <w:jc w:val="both"/>
      </w:pPr>
      <w:r>
        <w:rPr>
          <w:rFonts w:ascii="Times New Roman"/>
          <w:b w:val="false"/>
          <w:i w:val="false"/>
          <w:color w:val="000000"/>
          <w:sz w:val="28"/>
        </w:rPr>
        <w:t>
      Заголовок в основном виде нормативного правового акта с пометкой "Для служебного пользования" должен располагаться в левой верхней части листа с оставлением места с правой стороны для штампа о государственной регистрации нормативного правового акта не менее 7,5 сантиметра (далее – см) в ширину и не менее 4 см в длину.";</w:t>
      </w:r>
    </w:p>
    <w:bookmarkEnd w:id="19"/>
    <w:bookmarkStart w:name="z28" w:id="20"/>
    <w:p>
      <w:pPr>
        <w:spacing w:after="0"/>
        <w:ind w:left="0"/>
        <w:jc w:val="both"/>
      </w:pPr>
      <w:r>
        <w:rPr>
          <w:rFonts w:ascii="Times New Roman"/>
          <w:b w:val="false"/>
          <w:i w:val="false"/>
          <w:color w:val="000000"/>
          <w:sz w:val="28"/>
        </w:rPr>
        <w:t>
      дополнить пунктом 9-1 следующего содержания:</w:t>
      </w:r>
    </w:p>
    <w:bookmarkEnd w:id="20"/>
    <w:bookmarkStart w:name="z29" w:id="21"/>
    <w:p>
      <w:pPr>
        <w:spacing w:after="0"/>
        <w:ind w:left="0"/>
        <w:jc w:val="both"/>
      </w:pPr>
      <w:r>
        <w:rPr>
          <w:rFonts w:ascii="Times New Roman"/>
          <w:b w:val="false"/>
          <w:i w:val="false"/>
          <w:color w:val="000000"/>
          <w:sz w:val="28"/>
        </w:rPr>
        <w:t>
      "9-1. Заголовок в основном виде нормативного правового решения акима города районного значения, села, поселка, сельского округа должен располагаться в левой верхней части листа с оставлением места с правой стороны для штампа о государственной регистрации нормативного правового акта не менее 7,5 см в ширину и не менее 4 см в длину.";</w:t>
      </w:r>
    </w:p>
    <w:bookmarkEnd w:id="21"/>
    <w:bookmarkStart w:name="z30" w:id="22"/>
    <w:p>
      <w:pPr>
        <w:spacing w:after="0"/>
        <w:ind w:left="0"/>
        <w:jc w:val="both"/>
      </w:pPr>
      <w:r>
        <w:rPr>
          <w:rFonts w:ascii="Times New Roman"/>
          <w:b w:val="false"/>
          <w:i w:val="false"/>
          <w:color w:val="000000"/>
          <w:sz w:val="28"/>
        </w:rPr>
        <w:t xml:space="preserve">
      абзац первый части первой </w:t>
      </w:r>
      <w:r>
        <w:rPr>
          <w:rFonts w:ascii="Times New Roman"/>
          <w:b w:val="false"/>
          <w:i w:val="false"/>
          <w:color w:val="000000"/>
          <w:sz w:val="28"/>
        </w:rPr>
        <w:t>пункта 12</w:t>
      </w:r>
      <w:r>
        <w:rPr>
          <w:rFonts w:ascii="Times New Roman"/>
          <w:b w:val="false"/>
          <w:i w:val="false"/>
          <w:color w:val="000000"/>
          <w:sz w:val="28"/>
        </w:rPr>
        <w:t xml:space="preserve"> изложить в следующей редакции:</w:t>
      </w:r>
    </w:p>
    <w:bookmarkEnd w:id="22"/>
    <w:bookmarkStart w:name="z31" w:id="23"/>
    <w:p>
      <w:pPr>
        <w:spacing w:after="0"/>
        <w:ind w:left="0"/>
        <w:jc w:val="both"/>
      </w:pPr>
      <w:r>
        <w:rPr>
          <w:rFonts w:ascii="Times New Roman"/>
          <w:b w:val="false"/>
          <w:i w:val="false"/>
          <w:color w:val="000000"/>
          <w:sz w:val="28"/>
        </w:rPr>
        <w:t>
      "12. Проекты нормативных правовых актов оформляются с учетом следующих параметров (с применением текстового редактора с расширением "docx"):";</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22</w:t>
      </w:r>
      <w:r>
        <w:rPr>
          <w:rFonts w:ascii="Times New Roman"/>
          <w:b w:val="false"/>
          <w:i w:val="false"/>
          <w:color w:val="000000"/>
          <w:sz w:val="28"/>
        </w:rPr>
        <w:t xml:space="preserve"> изложить в следующей редакции:</w:t>
      </w:r>
    </w:p>
    <w:bookmarkStart w:name="z33" w:id="24"/>
    <w:p>
      <w:pPr>
        <w:spacing w:after="0"/>
        <w:ind w:left="0"/>
        <w:jc w:val="both"/>
      </w:pPr>
      <w:r>
        <w:rPr>
          <w:rFonts w:ascii="Times New Roman"/>
          <w:b w:val="false"/>
          <w:i w:val="false"/>
          <w:color w:val="000000"/>
          <w:sz w:val="28"/>
        </w:rPr>
        <w:t>
      "22. Результаты подписания электронной цифровой подписью первыми руководителями государственных органов либо, в случае их отсутствия, лицами, исполняющими их обязанности, а также другими согласующими лицами располагаются в конце текста основного вида нормативного правового акта.</w:t>
      </w:r>
    </w:p>
    <w:bookmarkEnd w:id="24"/>
    <w:bookmarkStart w:name="z34" w:id="25"/>
    <w:p>
      <w:pPr>
        <w:spacing w:after="0"/>
        <w:ind w:left="0"/>
        <w:jc w:val="both"/>
      </w:pPr>
      <w:r>
        <w:rPr>
          <w:rFonts w:ascii="Times New Roman"/>
          <w:b w:val="false"/>
          <w:i w:val="false"/>
          <w:color w:val="000000"/>
          <w:sz w:val="28"/>
        </w:rPr>
        <w:t xml:space="preserve">
      Для нормативного правового акта с пометкой "Для служебного пользования" подпись первого руководителя государственного органа либо, в случае его отсутствия, лица, исполняющего его обязанности, располагается в конце текста основного нормативного правового акта с учетом требований, указанных в </w:t>
      </w:r>
      <w:r>
        <w:rPr>
          <w:rFonts w:ascii="Times New Roman"/>
          <w:b w:val="false"/>
          <w:i w:val="false"/>
          <w:color w:val="000000"/>
          <w:sz w:val="28"/>
        </w:rPr>
        <w:t>пункте 21</w:t>
      </w:r>
      <w:r>
        <w:rPr>
          <w:rFonts w:ascii="Times New Roman"/>
          <w:b w:val="false"/>
          <w:i w:val="false"/>
          <w:color w:val="000000"/>
          <w:sz w:val="28"/>
        </w:rPr>
        <w:t xml:space="preserve"> настоящих Правил, и заверяется гербовой печатью.";</w:t>
      </w:r>
    </w:p>
    <w:bookmarkEnd w:id="25"/>
    <w:bookmarkStart w:name="z35" w:id="26"/>
    <w:p>
      <w:pPr>
        <w:spacing w:after="0"/>
        <w:ind w:left="0"/>
        <w:jc w:val="both"/>
      </w:pPr>
      <w:r>
        <w:rPr>
          <w:rFonts w:ascii="Times New Roman"/>
          <w:b w:val="false"/>
          <w:i w:val="false"/>
          <w:color w:val="000000"/>
          <w:sz w:val="28"/>
        </w:rPr>
        <w:t>
      дополнить пунктом 22-1 следующего содержания:</w:t>
      </w:r>
    </w:p>
    <w:bookmarkEnd w:id="26"/>
    <w:bookmarkStart w:name="z36" w:id="27"/>
    <w:p>
      <w:pPr>
        <w:spacing w:after="0"/>
        <w:ind w:left="0"/>
        <w:jc w:val="both"/>
      </w:pPr>
      <w:r>
        <w:rPr>
          <w:rFonts w:ascii="Times New Roman"/>
          <w:b w:val="false"/>
          <w:i w:val="false"/>
          <w:color w:val="000000"/>
          <w:sz w:val="28"/>
        </w:rPr>
        <w:t xml:space="preserve">
      "22-1. Для нормативного правового решения акима города районного значения, села, поселка, сельского округа подпись акима либо, в случае его отсутствия, лица, исполняющего его обязанности, располагается в конце текста основного нормативного правового акта с учетом требований, указанных в </w:t>
      </w:r>
      <w:r>
        <w:rPr>
          <w:rFonts w:ascii="Times New Roman"/>
          <w:b w:val="false"/>
          <w:i w:val="false"/>
          <w:color w:val="000000"/>
          <w:sz w:val="28"/>
        </w:rPr>
        <w:t>пункте 21</w:t>
      </w:r>
      <w:r>
        <w:rPr>
          <w:rFonts w:ascii="Times New Roman"/>
          <w:b w:val="false"/>
          <w:i w:val="false"/>
          <w:color w:val="000000"/>
          <w:sz w:val="28"/>
        </w:rPr>
        <w:t xml:space="preserve"> настоящих Правил, и заверяется гербовой печатью.";</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36</w:t>
      </w:r>
      <w:r>
        <w:rPr>
          <w:rFonts w:ascii="Times New Roman"/>
          <w:b w:val="false"/>
          <w:i w:val="false"/>
          <w:color w:val="000000"/>
          <w:sz w:val="28"/>
        </w:rPr>
        <w:t xml:space="preserve"> изложить в следующей редакции:</w:t>
      </w:r>
    </w:p>
    <w:bookmarkStart w:name="z38" w:id="28"/>
    <w:p>
      <w:pPr>
        <w:spacing w:after="0"/>
        <w:ind w:left="0"/>
        <w:jc w:val="both"/>
      </w:pPr>
      <w:r>
        <w:rPr>
          <w:rFonts w:ascii="Times New Roman"/>
          <w:b w:val="false"/>
          <w:i w:val="false"/>
          <w:color w:val="000000"/>
          <w:sz w:val="28"/>
        </w:rPr>
        <w:t>
      "36. После согласования проекта посредством интранет-портала государственных органов окончательное согласование оформляется электронной цифровой подписью первого руководителя согласующего государственного органа либо, в случае его отсутствия, лица, исполняющего обязанности первого руководителя, к которому прикладывается копия приказа о временном исполнении обязанностей первого руководителя государственного органа.</w:t>
      </w:r>
    </w:p>
    <w:bookmarkEnd w:id="28"/>
    <w:bookmarkStart w:name="z39" w:id="29"/>
    <w:p>
      <w:pPr>
        <w:spacing w:after="0"/>
        <w:ind w:left="0"/>
        <w:jc w:val="both"/>
      </w:pPr>
      <w:r>
        <w:rPr>
          <w:rFonts w:ascii="Times New Roman"/>
          <w:b w:val="false"/>
          <w:i w:val="false"/>
          <w:color w:val="000000"/>
          <w:sz w:val="28"/>
        </w:rPr>
        <w:t>
      Окончательное согласование на подлиннике нормативного правового акта с пометкой "Для служебного пользования" оформляется визой первого руководителя согласующего государственного органа либо, в случае его отсутствия, лица, исполняющего обязанности первого руководителя, к которому прикладывается копия приказа о временном исполнении обязанностей первого руководителя государственного органа.</w:t>
      </w:r>
    </w:p>
    <w:bookmarkEnd w:id="29"/>
    <w:bookmarkStart w:name="z40" w:id="30"/>
    <w:p>
      <w:pPr>
        <w:spacing w:after="0"/>
        <w:ind w:left="0"/>
        <w:jc w:val="both"/>
      </w:pPr>
      <w:r>
        <w:rPr>
          <w:rFonts w:ascii="Times New Roman"/>
          <w:b w:val="false"/>
          <w:i w:val="false"/>
          <w:color w:val="000000"/>
          <w:sz w:val="28"/>
        </w:rPr>
        <w:t>
      Виза включает в себя наименование должности руководителя государственного органа либо, в случае его отсутствия лица, исполняющего его обязанности, личную подпись визирующего, расшифровку подписи, дату и гербовую печать.</w:t>
      </w:r>
    </w:p>
    <w:bookmarkEnd w:id="30"/>
    <w:bookmarkStart w:name="z41" w:id="31"/>
    <w:p>
      <w:pPr>
        <w:spacing w:after="0"/>
        <w:ind w:left="0"/>
        <w:jc w:val="both"/>
      </w:pPr>
      <w:r>
        <w:rPr>
          <w:rFonts w:ascii="Times New Roman"/>
          <w:b w:val="false"/>
          <w:i w:val="false"/>
          <w:color w:val="000000"/>
          <w:sz w:val="28"/>
        </w:rPr>
        <w:t>
      Гриф согласования располагается в левом нижнем углу последнего листа основного вида нормативного правового акта и состоит из слов "СОГЛАСОВАНО", ("СОГЛАСОВАН").</w:t>
      </w:r>
    </w:p>
    <w:bookmarkEnd w:id="31"/>
    <w:bookmarkStart w:name="z42" w:id="32"/>
    <w:p>
      <w:pPr>
        <w:spacing w:after="0"/>
        <w:ind w:left="0"/>
        <w:jc w:val="both"/>
      </w:pPr>
      <w:r>
        <w:rPr>
          <w:rFonts w:ascii="Times New Roman"/>
          <w:b w:val="false"/>
          <w:i w:val="false"/>
          <w:color w:val="000000"/>
          <w:sz w:val="28"/>
        </w:rPr>
        <w:t>
      При согласовании нормативного правового акта двумя и более государственными органами грифы согласования располагаются в алфавитном порядке официальных наименований организаций на казахском языке.</w:t>
      </w:r>
    </w:p>
    <w:bookmarkEnd w:id="32"/>
    <w:bookmarkStart w:name="z43" w:id="33"/>
    <w:p>
      <w:pPr>
        <w:spacing w:after="0"/>
        <w:ind w:left="0"/>
        <w:jc w:val="both"/>
      </w:pPr>
      <w:r>
        <w:rPr>
          <w:rFonts w:ascii="Times New Roman"/>
          <w:b w:val="false"/>
          <w:i w:val="false"/>
          <w:color w:val="000000"/>
          <w:sz w:val="28"/>
        </w:rPr>
        <w:t>
      Официальные наименования этих органов на русском языке должны соответствовать порядку их изложения на казахском языке.</w:t>
      </w:r>
    </w:p>
    <w:bookmarkEnd w:id="33"/>
    <w:bookmarkStart w:name="z44" w:id="34"/>
    <w:p>
      <w:pPr>
        <w:spacing w:after="0"/>
        <w:ind w:left="0"/>
        <w:jc w:val="both"/>
      </w:pPr>
      <w:r>
        <w:rPr>
          <w:rFonts w:ascii="Times New Roman"/>
          <w:b w:val="false"/>
          <w:i w:val="false"/>
          <w:color w:val="000000"/>
          <w:sz w:val="28"/>
        </w:rPr>
        <w:t>
      В случае, если первые слова наименований государственных органов начинаются с одной и той же буквы, то учитывается следующая буква в наименовании государственного органа.</w:t>
      </w:r>
    </w:p>
    <w:bookmarkEnd w:id="34"/>
    <w:bookmarkStart w:name="z45" w:id="35"/>
    <w:p>
      <w:pPr>
        <w:spacing w:after="0"/>
        <w:ind w:left="0"/>
        <w:jc w:val="both"/>
      </w:pPr>
      <w:r>
        <w:rPr>
          <w:rFonts w:ascii="Times New Roman"/>
          <w:b w:val="false"/>
          <w:i w:val="false"/>
          <w:color w:val="000000"/>
          <w:sz w:val="28"/>
        </w:rPr>
        <w:t>
      При согласовании нормативного правового акта с организациями, не являющимися государственными органами, к нормативному правовому акту прилагается соответствующее письмо о согласовании.";</w:t>
      </w:r>
    </w:p>
    <w:bookmarkEnd w:id="35"/>
    <w:bookmarkStart w:name="z46" w:id="36"/>
    <w:p>
      <w:pPr>
        <w:spacing w:after="0"/>
        <w:ind w:left="0"/>
        <w:jc w:val="both"/>
      </w:pPr>
      <w:r>
        <w:rPr>
          <w:rFonts w:ascii="Times New Roman"/>
          <w:b w:val="false"/>
          <w:i w:val="false"/>
          <w:color w:val="000000"/>
          <w:sz w:val="28"/>
        </w:rPr>
        <w:t>
      дополнить пунктом 36-1 следующего содержания:</w:t>
      </w:r>
    </w:p>
    <w:bookmarkEnd w:id="36"/>
    <w:bookmarkStart w:name="z47" w:id="37"/>
    <w:p>
      <w:pPr>
        <w:spacing w:after="0"/>
        <w:ind w:left="0"/>
        <w:jc w:val="both"/>
      </w:pPr>
      <w:r>
        <w:rPr>
          <w:rFonts w:ascii="Times New Roman"/>
          <w:b w:val="false"/>
          <w:i w:val="false"/>
          <w:color w:val="000000"/>
          <w:sz w:val="28"/>
        </w:rPr>
        <w:t>
      "36-1. Окончательное согласование нормативного правового решения акима города районного значения, села, поселка, сельского округа оформляется визой первого руководителя согласующего государственного органа либо, в случае его отсутствия, лица, исполняющего обязанности первого руководителя, к которому прикладывается копия приказа о временном исполнении обязанностей первого руководителя государственного органа.</w:t>
      </w:r>
    </w:p>
    <w:bookmarkEnd w:id="37"/>
    <w:bookmarkStart w:name="z48" w:id="38"/>
    <w:p>
      <w:pPr>
        <w:spacing w:after="0"/>
        <w:ind w:left="0"/>
        <w:jc w:val="both"/>
      </w:pPr>
      <w:r>
        <w:rPr>
          <w:rFonts w:ascii="Times New Roman"/>
          <w:b w:val="false"/>
          <w:i w:val="false"/>
          <w:color w:val="000000"/>
          <w:sz w:val="28"/>
        </w:rPr>
        <w:t>
      Виза включает в себя наименование должности руководителя государственного органа либо, в случае его отсутствия лица, исполняющего его обязанности, личную подпись визирующего, расшифровку подписи, дату и гербовую печать.";</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37</w:t>
      </w:r>
      <w:r>
        <w:rPr>
          <w:rFonts w:ascii="Times New Roman"/>
          <w:b w:val="false"/>
          <w:i w:val="false"/>
          <w:color w:val="000000"/>
          <w:sz w:val="28"/>
        </w:rPr>
        <w:t xml:space="preserve"> изложить в следующей редакции:</w:t>
      </w:r>
    </w:p>
    <w:bookmarkStart w:name="z50" w:id="39"/>
    <w:p>
      <w:pPr>
        <w:spacing w:after="0"/>
        <w:ind w:left="0"/>
        <w:jc w:val="both"/>
      </w:pPr>
      <w:r>
        <w:rPr>
          <w:rFonts w:ascii="Times New Roman"/>
          <w:b w:val="false"/>
          <w:i w:val="false"/>
          <w:color w:val="000000"/>
          <w:sz w:val="28"/>
        </w:rPr>
        <w:t xml:space="preserve">
      "37. Руководитель юридической службы государственного органа, направившего нормативный правовой акт на согласование, а в случае его отсутствия – лицо, исполняющее его обязанности (замещающее) в соответствии с </w:t>
      </w:r>
      <w:r>
        <w:rPr>
          <w:rFonts w:ascii="Times New Roman"/>
          <w:b w:val="false"/>
          <w:i w:val="false"/>
          <w:color w:val="000000"/>
          <w:sz w:val="28"/>
        </w:rPr>
        <w:t>Трудовым кодексом</w:t>
      </w:r>
      <w:r>
        <w:rPr>
          <w:rFonts w:ascii="Times New Roman"/>
          <w:b w:val="false"/>
          <w:i w:val="false"/>
          <w:color w:val="000000"/>
          <w:sz w:val="28"/>
        </w:rPr>
        <w:t xml:space="preserve"> Республики Казахстан, согласовывает нормативный правовой акт электронной цифровой подписью.</w:t>
      </w:r>
    </w:p>
    <w:bookmarkEnd w:id="39"/>
    <w:bookmarkStart w:name="z51" w:id="40"/>
    <w:p>
      <w:pPr>
        <w:spacing w:after="0"/>
        <w:ind w:left="0"/>
        <w:jc w:val="both"/>
      </w:pPr>
      <w:r>
        <w:rPr>
          <w:rFonts w:ascii="Times New Roman"/>
          <w:b w:val="false"/>
          <w:i w:val="false"/>
          <w:color w:val="000000"/>
          <w:sz w:val="28"/>
        </w:rPr>
        <w:t xml:space="preserve">
      В случае отсутствия в государственном органе юридической службы нормативный правовой акт согласовывается руководителем соответствующего структурного подразделения, определенного ответственным за согласование нормативного правового акта, в случае его отсутствия – лицом, исполняющим его обязанности (замещающим) в соответствии с </w:t>
      </w:r>
      <w:r>
        <w:rPr>
          <w:rFonts w:ascii="Times New Roman"/>
          <w:b w:val="false"/>
          <w:i w:val="false"/>
          <w:color w:val="000000"/>
          <w:sz w:val="28"/>
        </w:rPr>
        <w:t>Трудовым кодексом</w:t>
      </w:r>
      <w:r>
        <w:rPr>
          <w:rFonts w:ascii="Times New Roman"/>
          <w:b w:val="false"/>
          <w:i w:val="false"/>
          <w:color w:val="000000"/>
          <w:sz w:val="28"/>
        </w:rPr>
        <w:t xml:space="preserve"> Республики Казахстан.</w:t>
      </w:r>
    </w:p>
    <w:bookmarkEnd w:id="40"/>
    <w:bookmarkStart w:name="z52" w:id="41"/>
    <w:p>
      <w:pPr>
        <w:spacing w:after="0"/>
        <w:ind w:left="0"/>
        <w:jc w:val="both"/>
      </w:pPr>
      <w:r>
        <w:rPr>
          <w:rFonts w:ascii="Times New Roman"/>
          <w:b w:val="false"/>
          <w:i w:val="false"/>
          <w:color w:val="000000"/>
          <w:sz w:val="28"/>
        </w:rPr>
        <w:t>
      В случае отсутствия юридической службы в местном органе нормативный правовой акт согласовывается лицом, выполняющим функции юриста в данном органе, либо первым руководителем государственного органа, либо в случае его отсутствия – лицом, исполняющим его обязанности.</w:t>
      </w:r>
    </w:p>
    <w:bookmarkEnd w:id="41"/>
    <w:bookmarkStart w:name="z53" w:id="42"/>
    <w:p>
      <w:pPr>
        <w:spacing w:after="0"/>
        <w:ind w:left="0"/>
        <w:jc w:val="both"/>
      </w:pPr>
      <w:r>
        <w:rPr>
          <w:rFonts w:ascii="Times New Roman"/>
          <w:b w:val="false"/>
          <w:i w:val="false"/>
          <w:color w:val="000000"/>
          <w:sz w:val="28"/>
        </w:rPr>
        <w:t xml:space="preserve">
      Для нормативного правового акта с пометкой "Для служебного пользования" полистное парафирование производится руководителями юридических служб государственного органа, направившего нормативный правовой акт на согласование, и государственного органа согласовывающего, в случае отсутствия руководителя юридической службы – лицом, исполняющим его обязанности (замещающим) в соответствии с </w:t>
      </w:r>
      <w:r>
        <w:rPr>
          <w:rFonts w:ascii="Times New Roman"/>
          <w:b w:val="false"/>
          <w:i w:val="false"/>
          <w:color w:val="000000"/>
          <w:sz w:val="28"/>
        </w:rPr>
        <w:t>Трудовым кодексом</w:t>
      </w:r>
      <w:r>
        <w:rPr>
          <w:rFonts w:ascii="Times New Roman"/>
          <w:b w:val="false"/>
          <w:i w:val="false"/>
          <w:color w:val="000000"/>
          <w:sz w:val="28"/>
        </w:rPr>
        <w:t xml:space="preserve"> Республики Казахстан, в случае отсутствия юридической службы, лицом, указанным в частях второй или третьей настоящего пункта Правил.";</w:t>
      </w:r>
    </w:p>
    <w:bookmarkEnd w:id="42"/>
    <w:bookmarkStart w:name="z54" w:id="43"/>
    <w:p>
      <w:pPr>
        <w:spacing w:after="0"/>
        <w:ind w:left="0"/>
        <w:jc w:val="both"/>
      </w:pPr>
      <w:r>
        <w:rPr>
          <w:rFonts w:ascii="Times New Roman"/>
          <w:b w:val="false"/>
          <w:i w:val="false"/>
          <w:color w:val="000000"/>
          <w:sz w:val="28"/>
        </w:rPr>
        <w:t>
      дополнить пунктом 37-1 следующего содержания:</w:t>
      </w:r>
    </w:p>
    <w:bookmarkEnd w:id="43"/>
    <w:bookmarkStart w:name="z55" w:id="44"/>
    <w:p>
      <w:pPr>
        <w:spacing w:after="0"/>
        <w:ind w:left="0"/>
        <w:jc w:val="both"/>
      </w:pPr>
      <w:r>
        <w:rPr>
          <w:rFonts w:ascii="Times New Roman"/>
          <w:b w:val="false"/>
          <w:i w:val="false"/>
          <w:color w:val="000000"/>
          <w:sz w:val="28"/>
        </w:rPr>
        <w:t>
      "37-1. Для нормативного правового решения акима города районного значения, села, поселка, сельского округа полистное парафирование производится лицом, выполняющим функции юриста в данном органе, либо акимом, либо в случае его отсутствия, лицом, исполняющим его обязанности.";</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38</w:t>
      </w:r>
      <w:r>
        <w:rPr>
          <w:rFonts w:ascii="Times New Roman"/>
          <w:b w:val="false"/>
          <w:i w:val="false"/>
          <w:color w:val="000000"/>
          <w:sz w:val="28"/>
        </w:rPr>
        <w:t xml:space="preserve"> изложить в следующей редакции:</w:t>
      </w:r>
    </w:p>
    <w:bookmarkStart w:name="z57" w:id="45"/>
    <w:p>
      <w:pPr>
        <w:spacing w:after="0"/>
        <w:ind w:left="0"/>
        <w:jc w:val="both"/>
      </w:pPr>
      <w:r>
        <w:rPr>
          <w:rFonts w:ascii="Times New Roman"/>
          <w:b w:val="false"/>
          <w:i w:val="false"/>
          <w:color w:val="000000"/>
          <w:sz w:val="28"/>
        </w:rPr>
        <w:t>
      "38. При представлении нормативного правового акта с пометкой "Для служебного пользования", принятого совместно либо согласованного с другими государственными органами, государственным органом-разработчиком указывается принадлежность подписей лиц, производивших парафирование, путем проставления карандашом в скобках аббревиатуры государственного органа возле каждой подписи на первой странице как основного, так и производного вида нормативного правового акта.";</w:t>
      </w:r>
    </w:p>
    <w:bookmarkEnd w:id="45"/>
    <w:bookmarkStart w:name="z58" w:id="46"/>
    <w:p>
      <w:pPr>
        <w:spacing w:after="0"/>
        <w:ind w:left="0"/>
        <w:jc w:val="both"/>
      </w:pPr>
      <w:r>
        <w:rPr>
          <w:rFonts w:ascii="Times New Roman"/>
          <w:b w:val="false"/>
          <w:i w:val="false"/>
          <w:color w:val="000000"/>
          <w:sz w:val="28"/>
        </w:rPr>
        <w:t>
      дополнить пунктом 38-1 следующего содержания:</w:t>
      </w:r>
    </w:p>
    <w:bookmarkEnd w:id="46"/>
    <w:bookmarkStart w:name="z59" w:id="47"/>
    <w:p>
      <w:pPr>
        <w:spacing w:after="0"/>
        <w:ind w:left="0"/>
        <w:jc w:val="both"/>
      </w:pPr>
      <w:r>
        <w:rPr>
          <w:rFonts w:ascii="Times New Roman"/>
          <w:b w:val="false"/>
          <w:i w:val="false"/>
          <w:color w:val="000000"/>
          <w:sz w:val="28"/>
        </w:rPr>
        <w:t>
      "38-1. При представлении нормативного правового решения акима города районного значения, села, поселка, сельского округа, принятого совместно либо согласованного с другими государственными органами, государственным органом-разработчиком указывается принадлежность подписей лиц, производивших парафирование, путем проставления карандашом в скобках аббревиатуры государственного органа возле каждой подписи на первой странице как основного, так и производного вида нормативного правового акта.";</w:t>
      </w:r>
    </w:p>
    <w:bookmarkEnd w:id="47"/>
    <w:bookmarkStart w:name="z60" w:id="48"/>
    <w:p>
      <w:pPr>
        <w:spacing w:after="0"/>
        <w:ind w:left="0"/>
        <w:jc w:val="both"/>
      </w:pPr>
      <w:r>
        <w:rPr>
          <w:rFonts w:ascii="Times New Roman"/>
          <w:b w:val="false"/>
          <w:i w:val="false"/>
          <w:color w:val="000000"/>
          <w:sz w:val="28"/>
        </w:rPr>
        <w:t xml:space="preserve">
      наименование </w:t>
      </w:r>
      <w:r>
        <w:rPr>
          <w:rFonts w:ascii="Times New Roman"/>
          <w:b w:val="false"/>
          <w:i w:val="false"/>
          <w:color w:val="000000"/>
          <w:sz w:val="28"/>
        </w:rPr>
        <w:t>главы 2</w:t>
      </w:r>
      <w:r>
        <w:rPr>
          <w:rFonts w:ascii="Times New Roman"/>
          <w:b w:val="false"/>
          <w:i w:val="false"/>
          <w:color w:val="000000"/>
          <w:sz w:val="28"/>
        </w:rPr>
        <w:t xml:space="preserve"> "Глава 2. Порядок государственной регистрации нормативных правовых актов и их отмены" изложить в следующей редакции:</w:t>
      </w:r>
    </w:p>
    <w:bookmarkEnd w:id="48"/>
    <w:bookmarkStart w:name="z61" w:id="49"/>
    <w:p>
      <w:pPr>
        <w:spacing w:after="0"/>
        <w:ind w:left="0"/>
        <w:jc w:val="both"/>
      </w:pPr>
      <w:r>
        <w:rPr>
          <w:rFonts w:ascii="Times New Roman"/>
          <w:b w:val="false"/>
          <w:i w:val="false"/>
          <w:color w:val="000000"/>
          <w:sz w:val="28"/>
        </w:rPr>
        <w:t>
      "Глава 3. Порядок государственной регистрации нормативных правовых актов и их отмены";</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39</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и </w:t>
      </w:r>
      <w:r>
        <w:rPr>
          <w:rFonts w:ascii="Times New Roman"/>
          <w:b w:val="false"/>
          <w:i w:val="false"/>
          <w:color w:val="000000"/>
          <w:sz w:val="28"/>
        </w:rPr>
        <w:t>41</w:t>
      </w:r>
      <w:r>
        <w:rPr>
          <w:rFonts w:ascii="Times New Roman"/>
          <w:b w:val="false"/>
          <w:i w:val="false"/>
          <w:color w:val="000000"/>
          <w:sz w:val="28"/>
        </w:rPr>
        <w:t xml:space="preserve"> изложить в следующей редакции:</w:t>
      </w:r>
    </w:p>
    <w:bookmarkStart w:name="z63" w:id="50"/>
    <w:p>
      <w:pPr>
        <w:spacing w:after="0"/>
        <w:ind w:left="0"/>
        <w:jc w:val="both"/>
      </w:pPr>
      <w:r>
        <w:rPr>
          <w:rFonts w:ascii="Times New Roman"/>
          <w:b w:val="false"/>
          <w:i w:val="false"/>
          <w:color w:val="000000"/>
          <w:sz w:val="28"/>
        </w:rPr>
        <w:t xml:space="preserve">
      "39. Нормативные правовые акты, указанные в </w:t>
      </w:r>
      <w:r>
        <w:rPr>
          <w:rFonts w:ascii="Times New Roman"/>
          <w:b w:val="false"/>
          <w:i w:val="false"/>
          <w:color w:val="000000"/>
          <w:sz w:val="28"/>
        </w:rPr>
        <w:t>подпунктах 1)</w:t>
      </w:r>
      <w:r>
        <w:rPr>
          <w:rFonts w:ascii="Times New Roman"/>
          <w:b w:val="false"/>
          <w:i w:val="false"/>
          <w:color w:val="000000"/>
          <w:sz w:val="28"/>
        </w:rPr>
        <w:t xml:space="preserve"> – </w:t>
      </w:r>
      <w:r>
        <w:rPr>
          <w:rFonts w:ascii="Times New Roman"/>
          <w:b w:val="false"/>
          <w:i w:val="false"/>
          <w:color w:val="000000"/>
          <w:sz w:val="28"/>
        </w:rPr>
        <w:t>4)</w:t>
      </w:r>
      <w:r>
        <w:rPr>
          <w:rFonts w:ascii="Times New Roman"/>
          <w:b w:val="false"/>
          <w:i w:val="false"/>
          <w:color w:val="000000"/>
          <w:sz w:val="28"/>
        </w:rPr>
        <w:t xml:space="preserve"> пункта 1 настоящих Правил, представляются в Министерство юстиции Республики Казахстан или его территориальные органы в течение трех рабочих дней со дня их утверждения.</w:t>
      </w:r>
    </w:p>
    <w:bookmarkEnd w:id="50"/>
    <w:bookmarkStart w:name="z64" w:id="51"/>
    <w:p>
      <w:pPr>
        <w:spacing w:after="0"/>
        <w:ind w:left="0"/>
        <w:jc w:val="both"/>
      </w:pPr>
      <w:r>
        <w:rPr>
          <w:rFonts w:ascii="Times New Roman"/>
          <w:b w:val="false"/>
          <w:i w:val="false"/>
          <w:color w:val="000000"/>
          <w:sz w:val="28"/>
        </w:rPr>
        <w:t>
      Срок представления нормативных правовых актов, принимаемых коллегиальными государственными органами, составляет не более семи рабочих дней со дня проведения заседания коллегиального органа, на котором приняты данные акты.</w:t>
      </w:r>
    </w:p>
    <w:bookmarkEnd w:id="51"/>
    <w:bookmarkStart w:name="z65" w:id="52"/>
    <w:p>
      <w:pPr>
        <w:spacing w:after="0"/>
        <w:ind w:left="0"/>
        <w:jc w:val="both"/>
      </w:pPr>
      <w:r>
        <w:rPr>
          <w:rFonts w:ascii="Times New Roman"/>
          <w:b w:val="false"/>
          <w:i w:val="false"/>
          <w:color w:val="000000"/>
          <w:sz w:val="28"/>
        </w:rPr>
        <w:t>
      В случае согласования нормативного правового акта заинтересованными государственными органами либо принятия совместного акта указанный акт представляется на государственную регистрацию в течение трех рабочих дней со дня согласования либо подписания последним из заинтересованных государственных органов.</w:t>
      </w:r>
    </w:p>
    <w:bookmarkEnd w:id="52"/>
    <w:bookmarkStart w:name="z66" w:id="53"/>
    <w:p>
      <w:pPr>
        <w:spacing w:after="0"/>
        <w:ind w:left="0"/>
        <w:jc w:val="both"/>
      </w:pPr>
      <w:r>
        <w:rPr>
          <w:rFonts w:ascii="Times New Roman"/>
          <w:b w:val="false"/>
          <w:i w:val="false"/>
          <w:color w:val="000000"/>
          <w:sz w:val="28"/>
        </w:rPr>
        <w:t>
      40. Нормативные правовые акты о признании нормативных правовых актов утратившими силу, а также приостановлении действия нормативных правовых актов или их отдельных норм представляются на государственную регистрацию в порядке, установленном настоящими Правилами.</w:t>
      </w:r>
    </w:p>
    <w:bookmarkEnd w:id="53"/>
    <w:bookmarkStart w:name="z67" w:id="54"/>
    <w:p>
      <w:pPr>
        <w:spacing w:after="0"/>
        <w:ind w:left="0"/>
        <w:jc w:val="both"/>
      </w:pPr>
      <w:r>
        <w:rPr>
          <w:rFonts w:ascii="Times New Roman"/>
          <w:b w:val="false"/>
          <w:i w:val="false"/>
          <w:color w:val="000000"/>
          <w:sz w:val="28"/>
        </w:rPr>
        <w:t xml:space="preserve">
      Изменения и (или) дополнения, вносимые в нормативные правовые акты, прошедшие государственную регистрацию, подлежат государственной регистрации в порядке, установленном настоящими Правилами, за исключением актов, указанных в </w:t>
      </w:r>
      <w:r>
        <w:rPr>
          <w:rFonts w:ascii="Times New Roman"/>
          <w:b w:val="false"/>
          <w:i w:val="false"/>
          <w:color w:val="000000"/>
          <w:sz w:val="28"/>
        </w:rPr>
        <w:t>пункте 2</w:t>
      </w:r>
      <w:r>
        <w:rPr>
          <w:rFonts w:ascii="Times New Roman"/>
          <w:b w:val="false"/>
          <w:i w:val="false"/>
          <w:color w:val="000000"/>
          <w:sz w:val="28"/>
        </w:rPr>
        <w:t xml:space="preserve"> статьи 44 Закона.</w:t>
      </w:r>
    </w:p>
    <w:bookmarkEnd w:id="54"/>
    <w:bookmarkStart w:name="z68" w:id="55"/>
    <w:p>
      <w:pPr>
        <w:spacing w:after="0"/>
        <w:ind w:left="0"/>
        <w:jc w:val="both"/>
      </w:pPr>
      <w:r>
        <w:rPr>
          <w:rFonts w:ascii="Times New Roman"/>
          <w:b w:val="false"/>
          <w:i w:val="false"/>
          <w:color w:val="000000"/>
          <w:sz w:val="28"/>
        </w:rPr>
        <w:t>
      Совместные нормативные правовые акты признаются утратившими силу либо приостанавливаются центральными или местными органами, принявшими их совместно.</w:t>
      </w:r>
    </w:p>
    <w:bookmarkEnd w:id="55"/>
    <w:bookmarkStart w:name="z69" w:id="56"/>
    <w:p>
      <w:pPr>
        <w:spacing w:after="0"/>
        <w:ind w:left="0"/>
        <w:jc w:val="both"/>
      </w:pPr>
      <w:r>
        <w:rPr>
          <w:rFonts w:ascii="Times New Roman"/>
          <w:b w:val="false"/>
          <w:i w:val="false"/>
          <w:color w:val="000000"/>
          <w:sz w:val="28"/>
        </w:rPr>
        <w:t>
      Данный порядок распространяется также на акты, принятые по согласованию с иными государственными органами и организациями.</w:t>
      </w:r>
    </w:p>
    <w:bookmarkEnd w:id="56"/>
    <w:bookmarkStart w:name="z70" w:id="57"/>
    <w:p>
      <w:pPr>
        <w:spacing w:after="0"/>
        <w:ind w:left="0"/>
        <w:jc w:val="both"/>
      </w:pPr>
      <w:r>
        <w:rPr>
          <w:rFonts w:ascii="Times New Roman"/>
          <w:b w:val="false"/>
          <w:i w:val="false"/>
          <w:color w:val="000000"/>
          <w:sz w:val="28"/>
        </w:rPr>
        <w:t>
      41. Для государственной регистрации нормативного правового акта в орган юстиции посредством интранет-портала государственных органов (далее – ИПГО) представляются следующие документы в формате *docx на казахском и русском языках, удостоверенные электронной цифровой подписью первого руководителя государственного органа, в случае его отсутствия – лица, исполняющего его обязанности:</w:t>
      </w:r>
    </w:p>
    <w:bookmarkEnd w:id="57"/>
    <w:bookmarkStart w:name="z71" w:id="58"/>
    <w:p>
      <w:pPr>
        <w:spacing w:after="0"/>
        <w:ind w:left="0"/>
        <w:jc w:val="both"/>
      </w:pPr>
      <w:r>
        <w:rPr>
          <w:rFonts w:ascii="Times New Roman"/>
          <w:b w:val="false"/>
          <w:i w:val="false"/>
          <w:color w:val="000000"/>
          <w:sz w:val="28"/>
        </w:rPr>
        <w:t>
      1) нормативный правовой акт;</w:t>
      </w:r>
    </w:p>
    <w:bookmarkEnd w:id="58"/>
    <w:bookmarkStart w:name="z72" w:id="59"/>
    <w:p>
      <w:pPr>
        <w:spacing w:after="0"/>
        <w:ind w:left="0"/>
        <w:jc w:val="both"/>
      </w:pPr>
      <w:r>
        <w:rPr>
          <w:rFonts w:ascii="Times New Roman"/>
          <w:b w:val="false"/>
          <w:i w:val="false"/>
          <w:color w:val="000000"/>
          <w:sz w:val="28"/>
        </w:rPr>
        <w:t>
      2) справка-обоснование по форме, утвержденной Министерством юстиции Республики Казахстан;</w:t>
      </w:r>
    </w:p>
    <w:bookmarkEnd w:id="59"/>
    <w:bookmarkStart w:name="z73" w:id="60"/>
    <w:p>
      <w:pPr>
        <w:spacing w:after="0"/>
        <w:ind w:left="0"/>
        <w:jc w:val="both"/>
      </w:pPr>
      <w:r>
        <w:rPr>
          <w:rFonts w:ascii="Times New Roman"/>
          <w:b w:val="false"/>
          <w:i w:val="false"/>
          <w:color w:val="000000"/>
          <w:sz w:val="28"/>
        </w:rPr>
        <w:t>
      3) сравнительная таблица прежней и новой редакций нормативного правового акта с соответствующим обоснованием вносимых изменений и (или) дополнений в случае, если вносятся изменения и (или) дополнения в нормативный правовой акт.</w:t>
      </w:r>
    </w:p>
    <w:bookmarkEnd w:id="60"/>
    <w:bookmarkStart w:name="z74" w:id="61"/>
    <w:p>
      <w:pPr>
        <w:spacing w:after="0"/>
        <w:ind w:left="0"/>
        <w:jc w:val="both"/>
      </w:pPr>
      <w:r>
        <w:rPr>
          <w:rFonts w:ascii="Times New Roman"/>
          <w:b w:val="false"/>
          <w:i w:val="false"/>
          <w:color w:val="000000"/>
          <w:sz w:val="28"/>
        </w:rPr>
        <w:t>
      К нормативному правовому акту прилагаются копии следующих документов в формате *pdf на казахском и русском языках:</w:t>
      </w:r>
    </w:p>
    <w:bookmarkEnd w:id="61"/>
    <w:bookmarkStart w:name="z75" w:id="62"/>
    <w:p>
      <w:pPr>
        <w:spacing w:after="0"/>
        <w:ind w:left="0"/>
        <w:jc w:val="both"/>
      </w:pPr>
      <w:r>
        <w:rPr>
          <w:rFonts w:ascii="Times New Roman"/>
          <w:b w:val="false"/>
          <w:i w:val="false"/>
          <w:color w:val="000000"/>
          <w:sz w:val="28"/>
        </w:rPr>
        <w:t>
      1) экспертные заключения Национальной палаты предпринимателей Республики Казахстан и аккредитованных объединений субъектов частного предпринимательства, в случае, если нормативный правовой акт затрагивает интересы субъектов частного предпринимательства;</w:t>
      </w:r>
    </w:p>
    <w:bookmarkEnd w:id="62"/>
    <w:bookmarkStart w:name="z76" w:id="63"/>
    <w:p>
      <w:pPr>
        <w:spacing w:after="0"/>
        <w:ind w:left="0"/>
        <w:jc w:val="both"/>
      </w:pPr>
      <w:r>
        <w:rPr>
          <w:rFonts w:ascii="Times New Roman"/>
          <w:b w:val="false"/>
          <w:i w:val="false"/>
          <w:color w:val="000000"/>
          <w:sz w:val="28"/>
        </w:rPr>
        <w:t>
      2) рекомендация общественного совета в случае, если нормативный правовой акт затрагивает права, свободы и обязанности граждан;</w:t>
      </w:r>
    </w:p>
    <w:bookmarkEnd w:id="63"/>
    <w:bookmarkStart w:name="z77" w:id="64"/>
    <w:p>
      <w:pPr>
        <w:spacing w:after="0"/>
        <w:ind w:left="0"/>
        <w:jc w:val="both"/>
      </w:pPr>
      <w:r>
        <w:rPr>
          <w:rFonts w:ascii="Times New Roman"/>
          <w:b w:val="false"/>
          <w:i w:val="false"/>
          <w:color w:val="000000"/>
          <w:sz w:val="28"/>
        </w:rPr>
        <w:t>
      3) документ о возложении исполнения обязанностей в случае, если нормативный правовой акт был подписан лицом, исполняющим обязанности первого руководителя государственного органа;</w:t>
      </w:r>
    </w:p>
    <w:bookmarkEnd w:id="64"/>
    <w:bookmarkStart w:name="z78" w:id="65"/>
    <w:p>
      <w:pPr>
        <w:spacing w:after="0"/>
        <w:ind w:left="0"/>
        <w:jc w:val="both"/>
      </w:pPr>
      <w:r>
        <w:rPr>
          <w:rFonts w:ascii="Times New Roman"/>
          <w:b w:val="false"/>
          <w:i w:val="false"/>
          <w:color w:val="000000"/>
          <w:sz w:val="28"/>
        </w:rPr>
        <w:t>
      4) соответствующие экспертные заключения, проведение которых предусмотрено действующими законодательными актами Республики Казахстан.</w:t>
      </w:r>
    </w:p>
    <w:bookmarkEnd w:id="65"/>
    <w:bookmarkStart w:name="z79" w:id="66"/>
    <w:p>
      <w:pPr>
        <w:spacing w:after="0"/>
        <w:ind w:left="0"/>
        <w:jc w:val="both"/>
      </w:pPr>
      <w:r>
        <w:rPr>
          <w:rFonts w:ascii="Times New Roman"/>
          <w:b w:val="false"/>
          <w:i w:val="false"/>
          <w:color w:val="000000"/>
          <w:sz w:val="28"/>
        </w:rPr>
        <w:t>
      Приложения к нормативным правовым актам могут также оформляться в формате excel или pdf.";</w:t>
      </w:r>
    </w:p>
    <w:bookmarkEnd w:id="66"/>
    <w:bookmarkStart w:name="z80" w:id="67"/>
    <w:p>
      <w:pPr>
        <w:spacing w:after="0"/>
        <w:ind w:left="0"/>
        <w:jc w:val="both"/>
      </w:pPr>
      <w:r>
        <w:rPr>
          <w:rFonts w:ascii="Times New Roman"/>
          <w:b w:val="false"/>
          <w:i w:val="false"/>
          <w:color w:val="000000"/>
          <w:sz w:val="28"/>
        </w:rPr>
        <w:t>
      дополнить пунктом 41-1 следующего содержания:</w:t>
      </w:r>
    </w:p>
    <w:bookmarkEnd w:id="67"/>
    <w:bookmarkStart w:name="z81" w:id="68"/>
    <w:p>
      <w:pPr>
        <w:spacing w:after="0"/>
        <w:ind w:left="0"/>
        <w:jc w:val="both"/>
      </w:pPr>
      <w:r>
        <w:rPr>
          <w:rFonts w:ascii="Times New Roman"/>
          <w:b w:val="false"/>
          <w:i w:val="false"/>
          <w:color w:val="000000"/>
          <w:sz w:val="28"/>
        </w:rPr>
        <w:t>
      "41-1. Для государственной регистрации нормативного правового акта с пометкой "Для служебного пользования" в органы юстиции представляются следующие документы:</w:t>
      </w:r>
    </w:p>
    <w:bookmarkEnd w:id="68"/>
    <w:bookmarkStart w:name="z82" w:id="69"/>
    <w:p>
      <w:pPr>
        <w:spacing w:after="0"/>
        <w:ind w:left="0"/>
        <w:jc w:val="both"/>
      </w:pPr>
      <w:r>
        <w:rPr>
          <w:rFonts w:ascii="Times New Roman"/>
          <w:b w:val="false"/>
          <w:i w:val="false"/>
          <w:color w:val="000000"/>
          <w:sz w:val="28"/>
        </w:rPr>
        <w:t>
      1) сопроводительное письмо;</w:t>
      </w:r>
    </w:p>
    <w:bookmarkEnd w:id="69"/>
    <w:bookmarkStart w:name="z83" w:id="70"/>
    <w:p>
      <w:pPr>
        <w:spacing w:after="0"/>
        <w:ind w:left="0"/>
        <w:jc w:val="both"/>
      </w:pPr>
      <w:r>
        <w:rPr>
          <w:rFonts w:ascii="Times New Roman"/>
          <w:b w:val="false"/>
          <w:i w:val="false"/>
          <w:color w:val="000000"/>
          <w:sz w:val="28"/>
        </w:rPr>
        <w:t>
      2) подлинник нормативного правового акта с двумя копиями в печатном и электронном видах на казахском и русском языках.</w:t>
      </w:r>
    </w:p>
    <w:bookmarkEnd w:id="70"/>
    <w:bookmarkStart w:name="z84" w:id="71"/>
    <w:p>
      <w:pPr>
        <w:spacing w:after="0"/>
        <w:ind w:left="0"/>
        <w:jc w:val="both"/>
      </w:pPr>
      <w:r>
        <w:rPr>
          <w:rFonts w:ascii="Times New Roman"/>
          <w:b w:val="false"/>
          <w:i w:val="false"/>
          <w:color w:val="000000"/>
          <w:sz w:val="28"/>
        </w:rPr>
        <w:t>
      В случае, если нормативный правовой акт принят несколькими государственными органами, то государственным органом, представившим данный акт, дополнительно прилагаются подлинники нормативных правовых актов на казахском и русском языках по количеству государственных органов, принявших нормативный правовой акт;</w:t>
      </w:r>
    </w:p>
    <w:bookmarkEnd w:id="71"/>
    <w:bookmarkStart w:name="z85" w:id="72"/>
    <w:p>
      <w:pPr>
        <w:spacing w:after="0"/>
        <w:ind w:left="0"/>
        <w:jc w:val="both"/>
      </w:pPr>
      <w:r>
        <w:rPr>
          <w:rFonts w:ascii="Times New Roman"/>
          <w:b w:val="false"/>
          <w:i w:val="false"/>
          <w:color w:val="000000"/>
          <w:sz w:val="28"/>
        </w:rPr>
        <w:t>
      3) справка-обоснование на казахском и русском языках по форме, утвержденной Министерством юстиции Республики Казахстан;</w:t>
      </w:r>
    </w:p>
    <w:bookmarkEnd w:id="72"/>
    <w:bookmarkStart w:name="z86" w:id="73"/>
    <w:p>
      <w:pPr>
        <w:spacing w:after="0"/>
        <w:ind w:left="0"/>
        <w:jc w:val="both"/>
      </w:pPr>
      <w:r>
        <w:rPr>
          <w:rFonts w:ascii="Times New Roman"/>
          <w:b w:val="false"/>
          <w:i w:val="false"/>
          <w:color w:val="000000"/>
          <w:sz w:val="28"/>
        </w:rPr>
        <w:t>
      4) сравнительная таблица прежней и новой редакций нормативного правового акта с соответствующим обоснованием вносимых изменений и (или) дополнений в случае, если вносятся изменения и (или) дополнения в нормативный правовой акт;</w:t>
      </w:r>
    </w:p>
    <w:bookmarkEnd w:id="73"/>
    <w:bookmarkStart w:name="z87" w:id="74"/>
    <w:p>
      <w:pPr>
        <w:spacing w:after="0"/>
        <w:ind w:left="0"/>
        <w:jc w:val="both"/>
      </w:pPr>
      <w:r>
        <w:rPr>
          <w:rFonts w:ascii="Times New Roman"/>
          <w:b w:val="false"/>
          <w:i w:val="false"/>
          <w:color w:val="000000"/>
          <w:sz w:val="28"/>
        </w:rPr>
        <w:t>
      5) копия документа о возложении соответствующих обязанностей в случае, если нормативный правовой акт был подписан лицом, исполняющим обязанности первого руководителя государственного органа.";</w:t>
      </w:r>
    </w:p>
    <w:bookmarkEnd w:id="74"/>
    <w:bookmarkStart w:name="z88" w:id="75"/>
    <w:p>
      <w:pPr>
        <w:spacing w:after="0"/>
        <w:ind w:left="0"/>
        <w:jc w:val="both"/>
      </w:pPr>
      <w:r>
        <w:rPr>
          <w:rFonts w:ascii="Times New Roman"/>
          <w:b w:val="false"/>
          <w:i w:val="false"/>
          <w:color w:val="000000"/>
          <w:sz w:val="28"/>
        </w:rPr>
        <w:t>
      дополнить пунктом 41-2 следующего содержания:</w:t>
      </w:r>
    </w:p>
    <w:bookmarkEnd w:id="75"/>
    <w:bookmarkStart w:name="z89" w:id="76"/>
    <w:p>
      <w:pPr>
        <w:spacing w:after="0"/>
        <w:ind w:left="0"/>
        <w:jc w:val="both"/>
      </w:pPr>
      <w:r>
        <w:rPr>
          <w:rFonts w:ascii="Times New Roman"/>
          <w:b w:val="false"/>
          <w:i w:val="false"/>
          <w:color w:val="000000"/>
          <w:sz w:val="28"/>
        </w:rPr>
        <w:t>
      "41-2. Для государственной регистрации нормативного правового решения акима города районного значения, села, поселка, сельского округа в территориальные органы юстиции представляются следующие документы:</w:t>
      </w:r>
    </w:p>
    <w:bookmarkEnd w:id="76"/>
    <w:bookmarkStart w:name="z90" w:id="77"/>
    <w:p>
      <w:pPr>
        <w:spacing w:after="0"/>
        <w:ind w:left="0"/>
        <w:jc w:val="both"/>
      </w:pPr>
      <w:r>
        <w:rPr>
          <w:rFonts w:ascii="Times New Roman"/>
          <w:b w:val="false"/>
          <w:i w:val="false"/>
          <w:color w:val="000000"/>
          <w:sz w:val="28"/>
        </w:rPr>
        <w:t>
      1) сопроводительное письмо;</w:t>
      </w:r>
    </w:p>
    <w:bookmarkEnd w:id="77"/>
    <w:bookmarkStart w:name="z91" w:id="78"/>
    <w:p>
      <w:pPr>
        <w:spacing w:after="0"/>
        <w:ind w:left="0"/>
        <w:jc w:val="both"/>
      </w:pPr>
      <w:r>
        <w:rPr>
          <w:rFonts w:ascii="Times New Roman"/>
          <w:b w:val="false"/>
          <w:i w:val="false"/>
          <w:color w:val="000000"/>
          <w:sz w:val="28"/>
        </w:rPr>
        <w:t>
      2) подлинник нормативного правового акта с двумя копиями в печатном и электронном видах на казахском и русском языках.</w:t>
      </w:r>
    </w:p>
    <w:bookmarkEnd w:id="78"/>
    <w:bookmarkStart w:name="z92" w:id="79"/>
    <w:p>
      <w:pPr>
        <w:spacing w:after="0"/>
        <w:ind w:left="0"/>
        <w:jc w:val="both"/>
      </w:pPr>
      <w:r>
        <w:rPr>
          <w:rFonts w:ascii="Times New Roman"/>
          <w:b w:val="false"/>
          <w:i w:val="false"/>
          <w:color w:val="000000"/>
          <w:sz w:val="28"/>
        </w:rPr>
        <w:t>
      В случае, если нормативный правовой акт принят несколькими государственными органами, то государственным органом, представившим данный акт, дополнительно прилагаются подлинники нормативных правовых актов на казахском и русском языках по количеству государственных органов, принявших нормативный правовой акт;</w:t>
      </w:r>
    </w:p>
    <w:bookmarkEnd w:id="79"/>
    <w:bookmarkStart w:name="z93" w:id="80"/>
    <w:p>
      <w:pPr>
        <w:spacing w:after="0"/>
        <w:ind w:left="0"/>
        <w:jc w:val="both"/>
      </w:pPr>
      <w:r>
        <w:rPr>
          <w:rFonts w:ascii="Times New Roman"/>
          <w:b w:val="false"/>
          <w:i w:val="false"/>
          <w:color w:val="000000"/>
          <w:sz w:val="28"/>
        </w:rPr>
        <w:t>
      3) справка-обоснование на казахском и русском языках по форме, утвержденной Министерством юстиции Республики Казахстан;</w:t>
      </w:r>
    </w:p>
    <w:bookmarkEnd w:id="80"/>
    <w:bookmarkStart w:name="z94" w:id="81"/>
    <w:p>
      <w:pPr>
        <w:spacing w:after="0"/>
        <w:ind w:left="0"/>
        <w:jc w:val="both"/>
      </w:pPr>
      <w:r>
        <w:rPr>
          <w:rFonts w:ascii="Times New Roman"/>
          <w:b w:val="false"/>
          <w:i w:val="false"/>
          <w:color w:val="000000"/>
          <w:sz w:val="28"/>
        </w:rPr>
        <w:t>
      4) копии экспертного заключения Национальной палаты предпринимателей Республики Казахстан и аккредитованных объединений субъектов частного предпринимательства в случае, если нормативный правовой акт затрагивает интересы субъектов частного предпринимательства;</w:t>
      </w:r>
    </w:p>
    <w:bookmarkEnd w:id="81"/>
    <w:bookmarkStart w:name="z95" w:id="82"/>
    <w:p>
      <w:pPr>
        <w:spacing w:after="0"/>
        <w:ind w:left="0"/>
        <w:jc w:val="both"/>
      </w:pPr>
      <w:r>
        <w:rPr>
          <w:rFonts w:ascii="Times New Roman"/>
          <w:b w:val="false"/>
          <w:i w:val="false"/>
          <w:color w:val="000000"/>
          <w:sz w:val="28"/>
        </w:rPr>
        <w:t>
      5) копия рекомендаций общественного совета в случае, если нормативный правовой акт затрагивает права, свободы и обязанности граждан;</w:t>
      </w:r>
    </w:p>
    <w:bookmarkEnd w:id="82"/>
    <w:bookmarkStart w:name="z96" w:id="83"/>
    <w:p>
      <w:pPr>
        <w:spacing w:after="0"/>
        <w:ind w:left="0"/>
        <w:jc w:val="both"/>
      </w:pPr>
      <w:r>
        <w:rPr>
          <w:rFonts w:ascii="Times New Roman"/>
          <w:b w:val="false"/>
          <w:i w:val="false"/>
          <w:color w:val="000000"/>
          <w:sz w:val="28"/>
        </w:rPr>
        <w:t>
      6) сравнительная таблица прежней и новой редакции нормативного правового акта с соответствующим обоснованием вносимых изменений и (или) дополнений в случае, если вносятся изменения и (или) дополнения в нормативный правовой акт;</w:t>
      </w:r>
    </w:p>
    <w:bookmarkEnd w:id="83"/>
    <w:bookmarkStart w:name="z97" w:id="84"/>
    <w:p>
      <w:pPr>
        <w:spacing w:after="0"/>
        <w:ind w:left="0"/>
        <w:jc w:val="both"/>
      </w:pPr>
      <w:r>
        <w:rPr>
          <w:rFonts w:ascii="Times New Roman"/>
          <w:b w:val="false"/>
          <w:i w:val="false"/>
          <w:color w:val="000000"/>
          <w:sz w:val="28"/>
        </w:rPr>
        <w:t>
      7) копия документа о возложении соответствующих обязанностей в случае, если нормативный правовой акт был подписан лицом, исполняющим обязанности первого руководителя государственного органа;</w:t>
      </w:r>
    </w:p>
    <w:bookmarkEnd w:id="84"/>
    <w:bookmarkStart w:name="z98" w:id="85"/>
    <w:p>
      <w:pPr>
        <w:spacing w:after="0"/>
        <w:ind w:left="0"/>
        <w:jc w:val="both"/>
      </w:pPr>
      <w:r>
        <w:rPr>
          <w:rFonts w:ascii="Times New Roman"/>
          <w:b w:val="false"/>
          <w:i w:val="false"/>
          <w:color w:val="000000"/>
          <w:sz w:val="28"/>
        </w:rPr>
        <w:t>
      8) копий соответствующих экспертных заключений, проведение которых предусмотрено действующими законодательными актами Республики Казахстан.";</w:t>
      </w:r>
    </w:p>
    <w:bookmarkEnd w:id="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42</w:t>
      </w:r>
      <w:r>
        <w:rPr>
          <w:rFonts w:ascii="Times New Roman"/>
          <w:b w:val="false"/>
          <w:i w:val="false"/>
          <w:color w:val="000000"/>
          <w:sz w:val="28"/>
        </w:rPr>
        <w:t xml:space="preserve"> изложить в следующей редакции:</w:t>
      </w:r>
    </w:p>
    <w:bookmarkStart w:name="z100" w:id="86"/>
    <w:p>
      <w:pPr>
        <w:spacing w:after="0"/>
        <w:ind w:left="0"/>
        <w:jc w:val="both"/>
      </w:pPr>
      <w:r>
        <w:rPr>
          <w:rFonts w:ascii="Times New Roman"/>
          <w:b w:val="false"/>
          <w:i w:val="false"/>
          <w:color w:val="000000"/>
          <w:sz w:val="28"/>
        </w:rPr>
        <w:t xml:space="preserve">
      "42. Документы, указанные в части первой </w:t>
      </w:r>
      <w:r>
        <w:rPr>
          <w:rFonts w:ascii="Times New Roman"/>
          <w:b w:val="false"/>
          <w:i w:val="false"/>
          <w:color w:val="000000"/>
          <w:sz w:val="28"/>
        </w:rPr>
        <w:t>пункта 41</w:t>
      </w:r>
      <w:r>
        <w:rPr>
          <w:rFonts w:ascii="Times New Roman"/>
          <w:b w:val="false"/>
          <w:i w:val="false"/>
          <w:color w:val="000000"/>
          <w:sz w:val="28"/>
        </w:rPr>
        <w:t xml:space="preserve"> настоящих Правил, согласовываются посредством электронной цифровой подписи руководителя юридической службы органа, принимающего данный акт, в случае его отсутствия – лица, исполняющего его обязанности (замещающего) в соответствии с </w:t>
      </w:r>
      <w:r>
        <w:rPr>
          <w:rFonts w:ascii="Times New Roman"/>
          <w:b w:val="false"/>
          <w:i w:val="false"/>
          <w:color w:val="000000"/>
          <w:sz w:val="28"/>
        </w:rPr>
        <w:t>Трудовым кодексом</w:t>
      </w:r>
      <w:r>
        <w:rPr>
          <w:rFonts w:ascii="Times New Roman"/>
          <w:b w:val="false"/>
          <w:i w:val="false"/>
          <w:color w:val="000000"/>
          <w:sz w:val="28"/>
        </w:rPr>
        <w:t xml:space="preserve"> Республики Казахстан.</w:t>
      </w:r>
    </w:p>
    <w:bookmarkEnd w:id="86"/>
    <w:bookmarkStart w:name="z101" w:id="87"/>
    <w:p>
      <w:pPr>
        <w:spacing w:after="0"/>
        <w:ind w:left="0"/>
        <w:jc w:val="both"/>
      </w:pPr>
      <w:r>
        <w:rPr>
          <w:rFonts w:ascii="Times New Roman"/>
          <w:b w:val="false"/>
          <w:i w:val="false"/>
          <w:color w:val="000000"/>
          <w:sz w:val="28"/>
        </w:rPr>
        <w:t xml:space="preserve">
      В случае представления совместного нормативного правового акта данный акт согласовывается электронной цифровой подписью всех руководителей юридических служб государственных органов, в случае их отсутствия – лиц, исполняющих их обязанности (замещающих) в соответствии с </w:t>
      </w:r>
      <w:r>
        <w:rPr>
          <w:rFonts w:ascii="Times New Roman"/>
          <w:b w:val="false"/>
          <w:i w:val="false"/>
          <w:color w:val="000000"/>
          <w:sz w:val="28"/>
        </w:rPr>
        <w:t>Трудовым кодексом</w:t>
      </w:r>
      <w:r>
        <w:rPr>
          <w:rFonts w:ascii="Times New Roman"/>
          <w:b w:val="false"/>
          <w:i w:val="false"/>
          <w:color w:val="000000"/>
          <w:sz w:val="28"/>
        </w:rPr>
        <w:t xml:space="preserve"> Республики Казахстан.</w:t>
      </w:r>
    </w:p>
    <w:bookmarkEnd w:id="87"/>
    <w:bookmarkStart w:name="z102" w:id="88"/>
    <w:p>
      <w:pPr>
        <w:spacing w:after="0"/>
        <w:ind w:left="0"/>
        <w:jc w:val="both"/>
      </w:pPr>
      <w:r>
        <w:rPr>
          <w:rFonts w:ascii="Times New Roman"/>
          <w:b w:val="false"/>
          <w:i w:val="false"/>
          <w:color w:val="000000"/>
          <w:sz w:val="28"/>
        </w:rPr>
        <w:t xml:space="preserve">
      В случае отсутствия в государственном органе юридической службы документы, указанные в части первой </w:t>
      </w:r>
      <w:r>
        <w:rPr>
          <w:rFonts w:ascii="Times New Roman"/>
          <w:b w:val="false"/>
          <w:i w:val="false"/>
          <w:color w:val="000000"/>
          <w:sz w:val="28"/>
        </w:rPr>
        <w:t>пункта 41</w:t>
      </w:r>
      <w:r>
        <w:rPr>
          <w:rFonts w:ascii="Times New Roman"/>
          <w:b w:val="false"/>
          <w:i w:val="false"/>
          <w:color w:val="000000"/>
          <w:sz w:val="28"/>
        </w:rPr>
        <w:t xml:space="preserve"> настоящих Правил, согласовываются электронной цифровой подписью руководителя соответствующего структурного подразделения, разработавшего данный нормативный правовой акт, в случае его отсутствия – лица, исполняющего его обязанности (замещающего) в соответствии с </w:t>
      </w:r>
      <w:r>
        <w:rPr>
          <w:rFonts w:ascii="Times New Roman"/>
          <w:b w:val="false"/>
          <w:i w:val="false"/>
          <w:color w:val="000000"/>
          <w:sz w:val="28"/>
        </w:rPr>
        <w:t>Трудовым кодексом</w:t>
      </w:r>
      <w:r>
        <w:rPr>
          <w:rFonts w:ascii="Times New Roman"/>
          <w:b w:val="false"/>
          <w:i w:val="false"/>
          <w:color w:val="000000"/>
          <w:sz w:val="28"/>
        </w:rPr>
        <w:t xml:space="preserve"> Республики Казахстан.</w:t>
      </w:r>
    </w:p>
    <w:bookmarkEnd w:id="88"/>
    <w:bookmarkStart w:name="z103" w:id="89"/>
    <w:p>
      <w:pPr>
        <w:spacing w:after="0"/>
        <w:ind w:left="0"/>
        <w:jc w:val="both"/>
      </w:pPr>
      <w:r>
        <w:rPr>
          <w:rFonts w:ascii="Times New Roman"/>
          <w:b w:val="false"/>
          <w:i w:val="false"/>
          <w:color w:val="000000"/>
          <w:sz w:val="28"/>
        </w:rPr>
        <w:t xml:space="preserve">
      В случае отсутствия в местном органе юридической службы документы, указанные в части первой </w:t>
      </w:r>
      <w:r>
        <w:rPr>
          <w:rFonts w:ascii="Times New Roman"/>
          <w:b w:val="false"/>
          <w:i w:val="false"/>
          <w:color w:val="000000"/>
          <w:sz w:val="28"/>
        </w:rPr>
        <w:t>пункта 41</w:t>
      </w:r>
      <w:r>
        <w:rPr>
          <w:rFonts w:ascii="Times New Roman"/>
          <w:b w:val="false"/>
          <w:i w:val="false"/>
          <w:color w:val="000000"/>
          <w:sz w:val="28"/>
        </w:rPr>
        <w:t xml:space="preserve"> настоящих Правил, согласовываются электронной цифровой подписью лица, выполняющего функции юриста в органе, представившем данный акт на государственную регистрацию, либо первого руководителя местного органа, в случае его отсутствия – лица, исполняющего его обязанности.</w:t>
      </w:r>
    </w:p>
    <w:bookmarkEnd w:id="89"/>
    <w:bookmarkStart w:name="z104" w:id="90"/>
    <w:p>
      <w:pPr>
        <w:spacing w:after="0"/>
        <w:ind w:left="0"/>
        <w:jc w:val="both"/>
      </w:pPr>
      <w:r>
        <w:rPr>
          <w:rFonts w:ascii="Times New Roman"/>
          <w:b w:val="false"/>
          <w:i w:val="false"/>
          <w:color w:val="000000"/>
          <w:sz w:val="28"/>
        </w:rPr>
        <w:t xml:space="preserve">
      Для нормативного правового акта с пометкой "Для служебного пользования" справка-обоснование подписывается руководителем юридической службы органа, издавшего данный акт, в случае его отсутствия – лицом, исполняющим обязанности (замещающим) руководителя юридической службы органа в соответствии с </w:t>
      </w:r>
      <w:r>
        <w:rPr>
          <w:rFonts w:ascii="Times New Roman"/>
          <w:b w:val="false"/>
          <w:i w:val="false"/>
          <w:color w:val="000000"/>
          <w:sz w:val="28"/>
        </w:rPr>
        <w:t>Трудовым кодексом</w:t>
      </w:r>
      <w:r>
        <w:rPr>
          <w:rFonts w:ascii="Times New Roman"/>
          <w:b w:val="false"/>
          <w:i w:val="false"/>
          <w:color w:val="000000"/>
          <w:sz w:val="28"/>
        </w:rPr>
        <w:t xml:space="preserve"> Республики Казахстан.</w:t>
      </w:r>
    </w:p>
    <w:bookmarkEnd w:id="90"/>
    <w:bookmarkStart w:name="z105" w:id="91"/>
    <w:p>
      <w:pPr>
        <w:spacing w:after="0"/>
        <w:ind w:left="0"/>
        <w:jc w:val="both"/>
      </w:pPr>
      <w:r>
        <w:rPr>
          <w:rFonts w:ascii="Times New Roman"/>
          <w:b w:val="false"/>
          <w:i w:val="false"/>
          <w:color w:val="000000"/>
          <w:sz w:val="28"/>
        </w:rPr>
        <w:t xml:space="preserve">
      В случае представления совместного нормативного правового акта с пометкой "Для служебного пользования" прилагаемая справка-обоснование подписывается руководителем юридической службы органа, представившего его на государственную регистрацию, в случае его отсутствия – лицом, исполняющим его обязанности (замещающим) в соответствии с </w:t>
      </w:r>
      <w:r>
        <w:rPr>
          <w:rFonts w:ascii="Times New Roman"/>
          <w:b w:val="false"/>
          <w:i w:val="false"/>
          <w:color w:val="000000"/>
          <w:sz w:val="28"/>
        </w:rPr>
        <w:t>Трудовым кодексом</w:t>
      </w:r>
      <w:r>
        <w:rPr>
          <w:rFonts w:ascii="Times New Roman"/>
          <w:b w:val="false"/>
          <w:i w:val="false"/>
          <w:color w:val="000000"/>
          <w:sz w:val="28"/>
        </w:rPr>
        <w:t xml:space="preserve"> Республики Казахстан.</w:t>
      </w:r>
    </w:p>
    <w:bookmarkEnd w:id="91"/>
    <w:bookmarkStart w:name="z106" w:id="92"/>
    <w:p>
      <w:pPr>
        <w:spacing w:after="0"/>
        <w:ind w:left="0"/>
        <w:jc w:val="both"/>
      </w:pPr>
      <w:r>
        <w:rPr>
          <w:rFonts w:ascii="Times New Roman"/>
          <w:b w:val="false"/>
          <w:i w:val="false"/>
          <w:color w:val="000000"/>
          <w:sz w:val="28"/>
        </w:rPr>
        <w:t xml:space="preserve">
      В случае отсутствия в государственном органе юридической службы справка-обоснование для нормативного правового акта с пометкой "Для служебного пользования" подписывается руководителем соответствующего структурного подразделения, разработавшего данный нормативный правовой акт, в случае его отсутствия – лицом, исполняющим его обязанности (замещающим) в соответствии с </w:t>
      </w:r>
      <w:r>
        <w:rPr>
          <w:rFonts w:ascii="Times New Roman"/>
          <w:b w:val="false"/>
          <w:i w:val="false"/>
          <w:color w:val="000000"/>
          <w:sz w:val="28"/>
        </w:rPr>
        <w:t>Трудовым кодексом</w:t>
      </w:r>
      <w:r>
        <w:rPr>
          <w:rFonts w:ascii="Times New Roman"/>
          <w:b w:val="false"/>
          <w:i w:val="false"/>
          <w:color w:val="000000"/>
          <w:sz w:val="28"/>
        </w:rPr>
        <w:t xml:space="preserve"> Республики Казахстан.</w:t>
      </w:r>
    </w:p>
    <w:bookmarkEnd w:id="92"/>
    <w:bookmarkStart w:name="z107" w:id="93"/>
    <w:p>
      <w:pPr>
        <w:spacing w:after="0"/>
        <w:ind w:left="0"/>
        <w:jc w:val="both"/>
      </w:pPr>
      <w:r>
        <w:rPr>
          <w:rFonts w:ascii="Times New Roman"/>
          <w:b w:val="false"/>
          <w:i w:val="false"/>
          <w:color w:val="000000"/>
          <w:sz w:val="28"/>
        </w:rPr>
        <w:t>
      В случае отсутствия в местном органе юридической службы справка-обоснование для нормативного правового акта с пометкой "Для служебного пользования" подписывается лицом, выполняющим функции юриста в органе, представившем данный акт на государственную регистрацию, либо первым руководителем местного органа, в случае его отсутствия – лицом, исполняющим его обязанности.";</w:t>
      </w:r>
    </w:p>
    <w:bookmarkEnd w:id="93"/>
    <w:bookmarkStart w:name="z108" w:id="94"/>
    <w:p>
      <w:pPr>
        <w:spacing w:after="0"/>
        <w:ind w:left="0"/>
        <w:jc w:val="both"/>
      </w:pPr>
      <w:r>
        <w:rPr>
          <w:rFonts w:ascii="Times New Roman"/>
          <w:b w:val="false"/>
          <w:i w:val="false"/>
          <w:color w:val="000000"/>
          <w:sz w:val="28"/>
        </w:rPr>
        <w:t>
      дополнить пунктом 42-1 следующего содержания:</w:t>
      </w:r>
    </w:p>
    <w:bookmarkEnd w:id="94"/>
    <w:bookmarkStart w:name="z109" w:id="95"/>
    <w:p>
      <w:pPr>
        <w:spacing w:after="0"/>
        <w:ind w:left="0"/>
        <w:jc w:val="both"/>
      </w:pPr>
      <w:r>
        <w:rPr>
          <w:rFonts w:ascii="Times New Roman"/>
          <w:b w:val="false"/>
          <w:i w:val="false"/>
          <w:color w:val="000000"/>
          <w:sz w:val="28"/>
        </w:rPr>
        <w:t>
      "42-1. Для нормативного правового решения акима города районного значения, села, поселка, сельского округа прилагаемая справка-обоснование подписывается лицом, выполняющим функции юриста в органе, представившем данный акт на государственную регистрацию, либо акимом, в случае его отсутствия – лицом, исполняющим его обязанности.";</w:t>
      </w:r>
    </w:p>
    <w:bookmarkEnd w:id="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45</w:t>
      </w:r>
      <w:r>
        <w:rPr>
          <w:rFonts w:ascii="Times New Roman"/>
          <w:b w:val="false"/>
          <w:i w:val="false"/>
          <w:color w:val="000000"/>
          <w:sz w:val="28"/>
        </w:rPr>
        <w:t xml:space="preserve"> изложить в следующей редакции:</w:t>
      </w:r>
    </w:p>
    <w:bookmarkStart w:name="z111" w:id="96"/>
    <w:p>
      <w:pPr>
        <w:spacing w:after="0"/>
        <w:ind w:left="0"/>
        <w:jc w:val="both"/>
      </w:pPr>
      <w:r>
        <w:rPr>
          <w:rFonts w:ascii="Times New Roman"/>
          <w:b w:val="false"/>
          <w:i w:val="false"/>
          <w:color w:val="000000"/>
          <w:sz w:val="28"/>
        </w:rPr>
        <w:t>
      "45. Государственная регистрация нормативного правового акта включает в себя проведение органами юстиции юридической экспертизы на предмет наличия в акте нормы права и принятия решения о необходимости его государственной регистрации, определение соответствия нормативного правового акта законодательству Республики Казахстан и внесение его в реестр государственной регистрации нормативных правовых актов с присвоением номера государственной регистрации.</w:t>
      </w:r>
    </w:p>
    <w:bookmarkEnd w:id="96"/>
    <w:bookmarkStart w:name="z112" w:id="97"/>
    <w:p>
      <w:pPr>
        <w:spacing w:after="0"/>
        <w:ind w:left="0"/>
        <w:jc w:val="both"/>
      </w:pPr>
      <w:r>
        <w:rPr>
          <w:rFonts w:ascii="Times New Roman"/>
          <w:b w:val="false"/>
          <w:i w:val="false"/>
          <w:color w:val="000000"/>
          <w:sz w:val="28"/>
        </w:rPr>
        <w:t>
      Юридическая экспертиза нормативных правовых актов центральных органов осуществляется Министерством юстиции Республики Казахстан, местных органов – территориальными органами юстиции в течение пятнадцати рабочих дней после дня представления документов.</w:t>
      </w:r>
    </w:p>
    <w:bookmarkEnd w:id="97"/>
    <w:bookmarkStart w:name="z113" w:id="98"/>
    <w:p>
      <w:pPr>
        <w:spacing w:after="0"/>
        <w:ind w:left="0"/>
        <w:jc w:val="both"/>
      </w:pPr>
      <w:r>
        <w:rPr>
          <w:rFonts w:ascii="Times New Roman"/>
          <w:b w:val="false"/>
          <w:i w:val="false"/>
          <w:color w:val="000000"/>
          <w:sz w:val="28"/>
        </w:rPr>
        <w:t>
      Юридическая экспертиза нормативных правовых актов, предусматривающих принятие решений об установлении (отмене) карантинной зоны с введением карантинного режима на соответствующей территории,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объявлении чрезвычайной ситуации природного и техногенного характера, осуществляется в течение трех рабочих дней после дня представления документов.";</w:t>
      </w:r>
    </w:p>
    <w:bookmarkEnd w:id="98"/>
    <w:bookmarkStart w:name="z114" w:id="99"/>
    <w:p>
      <w:pPr>
        <w:spacing w:after="0"/>
        <w:ind w:left="0"/>
        <w:jc w:val="both"/>
      </w:pPr>
      <w:r>
        <w:rPr>
          <w:rFonts w:ascii="Times New Roman"/>
          <w:b w:val="false"/>
          <w:i w:val="false"/>
          <w:color w:val="000000"/>
          <w:sz w:val="28"/>
        </w:rPr>
        <w:t>
      дополнить пунктом 45-1 следующего содержания:</w:t>
      </w:r>
    </w:p>
    <w:bookmarkEnd w:id="99"/>
    <w:bookmarkStart w:name="z115" w:id="100"/>
    <w:p>
      <w:pPr>
        <w:spacing w:after="0"/>
        <w:ind w:left="0"/>
        <w:jc w:val="both"/>
      </w:pPr>
      <w:r>
        <w:rPr>
          <w:rFonts w:ascii="Times New Roman"/>
          <w:b w:val="false"/>
          <w:i w:val="false"/>
          <w:color w:val="000000"/>
          <w:sz w:val="28"/>
        </w:rPr>
        <w:t>
      "45-1. По результатам юридической экспертизы органами юстиции принимается решение о государственной регистрации нормативного правового акта либо об отказе в государственной регистрации такого акта либо о возвращении акта на доработку.</w:t>
      </w:r>
    </w:p>
    <w:bookmarkEnd w:id="100"/>
    <w:bookmarkStart w:name="z116" w:id="101"/>
    <w:p>
      <w:pPr>
        <w:spacing w:after="0"/>
        <w:ind w:left="0"/>
        <w:jc w:val="both"/>
      </w:pPr>
      <w:r>
        <w:rPr>
          <w:rFonts w:ascii="Times New Roman"/>
          <w:b w:val="false"/>
          <w:i w:val="false"/>
          <w:color w:val="000000"/>
          <w:sz w:val="28"/>
        </w:rPr>
        <w:t xml:space="preserve">
      Органы юстиции направляют нормативный правовой акт на доработку в течение двух рабочих дней после проведения юридической экспертизы в центральные или местные органы в письменном виде по ИПГО в случаях, если такой акт принят с нарушениями требований </w:t>
      </w:r>
      <w:r>
        <w:rPr>
          <w:rFonts w:ascii="Times New Roman"/>
          <w:b w:val="false"/>
          <w:i w:val="false"/>
          <w:color w:val="000000"/>
          <w:sz w:val="28"/>
        </w:rPr>
        <w:t>пункта 2</w:t>
      </w:r>
      <w:r>
        <w:rPr>
          <w:rFonts w:ascii="Times New Roman"/>
          <w:b w:val="false"/>
          <w:i w:val="false"/>
          <w:color w:val="000000"/>
          <w:sz w:val="28"/>
        </w:rPr>
        <w:t xml:space="preserve">, подпунктов 1), 3), 4), 5), 6), 7) и 8) </w:t>
      </w:r>
      <w:r>
        <w:rPr>
          <w:rFonts w:ascii="Times New Roman"/>
          <w:b w:val="false"/>
          <w:i w:val="false"/>
          <w:color w:val="000000"/>
          <w:sz w:val="28"/>
        </w:rPr>
        <w:t>пункта 3</w:t>
      </w:r>
      <w:r>
        <w:rPr>
          <w:rFonts w:ascii="Times New Roman"/>
          <w:b w:val="false"/>
          <w:i w:val="false"/>
          <w:color w:val="000000"/>
          <w:sz w:val="28"/>
        </w:rPr>
        <w:t xml:space="preserve">, а также </w:t>
      </w:r>
      <w:r>
        <w:rPr>
          <w:rFonts w:ascii="Times New Roman"/>
          <w:b w:val="false"/>
          <w:i w:val="false"/>
          <w:color w:val="000000"/>
          <w:sz w:val="28"/>
        </w:rPr>
        <w:t>пунктов 4</w:t>
      </w:r>
      <w:r>
        <w:rPr>
          <w:rFonts w:ascii="Times New Roman"/>
          <w:b w:val="false"/>
          <w:i w:val="false"/>
          <w:color w:val="000000"/>
          <w:sz w:val="28"/>
        </w:rPr>
        <w:t xml:space="preserve"> – </w:t>
      </w:r>
      <w:r>
        <w:rPr>
          <w:rFonts w:ascii="Times New Roman"/>
          <w:b w:val="false"/>
          <w:i w:val="false"/>
          <w:color w:val="000000"/>
          <w:sz w:val="28"/>
        </w:rPr>
        <w:t>33</w:t>
      </w:r>
      <w:r>
        <w:rPr>
          <w:rFonts w:ascii="Times New Roman"/>
          <w:b w:val="false"/>
          <w:i w:val="false"/>
          <w:color w:val="000000"/>
          <w:sz w:val="28"/>
        </w:rPr>
        <w:t xml:space="preserve"> настоящих Правил.</w:t>
      </w:r>
    </w:p>
    <w:bookmarkEnd w:id="101"/>
    <w:bookmarkStart w:name="z117" w:id="102"/>
    <w:p>
      <w:pPr>
        <w:spacing w:after="0"/>
        <w:ind w:left="0"/>
        <w:jc w:val="both"/>
      </w:pPr>
      <w:r>
        <w:rPr>
          <w:rFonts w:ascii="Times New Roman"/>
          <w:b w:val="false"/>
          <w:i w:val="false"/>
          <w:color w:val="000000"/>
          <w:sz w:val="28"/>
        </w:rPr>
        <w:t xml:space="preserve">
      Центральные и местные органы с момента поступления письма о доработке в течение семи рабочих дней принимают меры по устранению замечаний органов юстиции и повторно вносят в органы юстиции доработанный нормативный правовой акт с документами, предусмотренными </w:t>
      </w:r>
      <w:r>
        <w:rPr>
          <w:rFonts w:ascii="Times New Roman"/>
          <w:b w:val="false"/>
          <w:i w:val="false"/>
          <w:color w:val="000000"/>
          <w:sz w:val="28"/>
        </w:rPr>
        <w:t>пунктом 41</w:t>
      </w:r>
      <w:r>
        <w:rPr>
          <w:rFonts w:ascii="Times New Roman"/>
          <w:b w:val="false"/>
          <w:i w:val="false"/>
          <w:color w:val="000000"/>
          <w:sz w:val="28"/>
        </w:rPr>
        <w:t xml:space="preserve"> настоящих Правил.</w:t>
      </w:r>
    </w:p>
    <w:bookmarkEnd w:id="102"/>
    <w:bookmarkStart w:name="z118" w:id="103"/>
    <w:p>
      <w:pPr>
        <w:spacing w:after="0"/>
        <w:ind w:left="0"/>
        <w:jc w:val="both"/>
      </w:pPr>
      <w:r>
        <w:rPr>
          <w:rFonts w:ascii="Times New Roman"/>
          <w:b w:val="false"/>
          <w:i w:val="false"/>
          <w:color w:val="000000"/>
          <w:sz w:val="28"/>
        </w:rPr>
        <w:t>
      Органы юстиции в течение трех рабочих дней со дня повторного поступления по ИПГО доработанного нормативного правового акта проводят сверку на предмет устранения замечаний, а также соответствия нормативного правового акта законодательству Республики Казахстан.</w:t>
      </w:r>
    </w:p>
    <w:bookmarkEnd w:id="103"/>
    <w:bookmarkStart w:name="z119" w:id="104"/>
    <w:p>
      <w:pPr>
        <w:spacing w:after="0"/>
        <w:ind w:left="0"/>
        <w:jc w:val="both"/>
      </w:pPr>
      <w:r>
        <w:rPr>
          <w:rFonts w:ascii="Times New Roman"/>
          <w:b w:val="false"/>
          <w:i w:val="false"/>
          <w:color w:val="000000"/>
          <w:sz w:val="28"/>
        </w:rPr>
        <w:t>
      В случае, если доработанный вариант нормативного правового акта внесен повторно без нарушения установленных сроков, после сверки одобрен органами юстиции, а также соответствует требованиям действующего законодательства Республики Казахстан, в течение срока, указанного в части четвертой настоящего пункта Правил, принимается решение о государственной регистрации такого акта для центрального органа – Министром юстиции Республики Казахстан или его заместителем (вице-министром), для местного органа – руководителем территориального органа юстиции, либо лицом, исполняющим его обязанности.</w:t>
      </w:r>
    </w:p>
    <w:bookmarkEnd w:id="104"/>
    <w:bookmarkStart w:name="z120" w:id="105"/>
    <w:p>
      <w:pPr>
        <w:spacing w:after="0"/>
        <w:ind w:left="0"/>
        <w:jc w:val="both"/>
      </w:pPr>
      <w:r>
        <w:rPr>
          <w:rFonts w:ascii="Times New Roman"/>
          <w:b w:val="false"/>
          <w:i w:val="false"/>
          <w:color w:val="000000"/>
          <w:sz w:val="28"/>
        </w:rPr>
        <w:t>
      Сведения о государственной регистрации нормативного правового акта вносятся в реестр государственной регистрации нормативных правовых актов.</w:t>
      </w:r>
    </w:p>
    <w:bookmarkEnd w:id="105"/>
    <w:bookmarkStart w:name="z121" w:id="106"/>
    <w:p>
      <w:pPr>
        <w:spacing w:after="0"/>
        <w:ind w:left="0"/>
        <w:jc w:val="both"/>
      </w:pPr>
      <w:r>
        <w:rPr>
          <w:rFonts w:ascii="Times New Roman"/>
          <w:b w:val="false"/>
          <w:i w:val="false"/>
          <w:color w:val="000000"/>
          <w:sz w:val="28"/>
        </w:rPr>
        <w:t>
      Государственная регистрация нормативных правовых актов, предусматривающих принятие решений об установлении (отмене) карантинной зоны с введением карантинного режима на соответствующей территории,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объявлении чрезвычайной ситуации природного и техногенного характера, осуществляется в течение трех рабочих дней после дня представления документов.</w:t>
      </w:r>
    </w:p>
    <w:bookmarkEnd w:id="106"/>
    <w:bookmarkStart w:name="z122" w:id="107"/>
    <w:p>
      <w:pPr>
        <w:spacing w:after="0"/>
        <w:ind w:left="0"/>
        <w:jc w:val="both"/>
      </w:pPr>
      <w:r>
        <w:rPr>
          <w:rFonts w:ascii="Times New Roman"/>
          <w:b w:val="false"/>
          <w:i w:val="false"/>
          <w:color w:val="000000"/>
          <w:sz w:val="28"/>
        </w:rPr>
        <w:t>
      В случае, если замечания органов юстиции не устранены, либо доработанный нормативный правовой акт внесен с нарушением установленного срока, либо не внесен в срок, органами юстиции принимается решение об отказе в государственной регистрации нормативного правового акта.</w:t>
      </w:r>
    </w:p>
    <w:bookmarkEnd w:id="107"/>
    <w:bookmarkStart w:name="z123" w:id="108"/>
    <w:p>
      <w:pPr>
        <w:spacing w:after="0"/>
        <w:ind w:left="0"/>
        <w:jc w:val="both"/>
      </w:pPr>
      <w:r>
        <w:rPr>
          <w:rFonts w:ascii="Times New Roman"/>
          <w:b w:val="false"/>
          <w:i w:val="false"/>
          <w:color w:val="000000"/>
          <w:sz w:val="28"/>
        </w:rPr>
        <w:t xml:space="preserve">
      В случае принятия решения об отказе в государственной регистрации нормативного правового акта по основаниям, предусмотренным </w:t>
      </w:r>
      <w:r>
        <w:rPr>
          <w:rFonts w:ascii="Times New Roman"/>
          <w:b w:val="false"/>
          <w:i w:val="false"/>
          <w:color w:val="000000"/>
          <w:sz w:val="28"/>
        </w:rPr>
        <w:t>пунктом 50</w:t>
      </w:r>
      <w:r>
        <w:rPr>
          <w:rFonts w:ascii="Times New Roman"/>
          <w:b w:val="false"/>
          <w:i w:val="false"/>
          <w:color w:val="000000"/>
          <w:sz w:val="28"/>
        </w:rPr>
        <w:t xml:space="preserve"> настоящих Правил, органы юстиции направляют по ИПГО в течение двух рабочих дней после проведения юридической экспертизы в центральные или местные органы письмо в форме электронного документа с указанием причин отказа.</w:t>
      </w:r>
    </w:p>
    <w:bookmarkEnd w:id="108"/>
    <w:bookmarkStart w:name="z124" w:id="109"/>
    <w:p>
      <w:pPr>
        <w:spacing w:after="0"/>
        <w:ind w:left="0"/>
        <w:jc w:val="both"/>
      </w:pPr>
      <w:r>
        <w:rPr>
          <w:rFonts w:ascii="Times New Roman"/>
          <w:b w:val="false"/>
          <w:i w:val="false"/>
          <w:color w:val="000000"/>
          <w:sz w:val="28"/>
        </w:rPr>
        <w:t>
      В случае, если до направления на государственную регистрацию нормативный правовой акт был согласован с заинтересованными государственными органами, то при его поступлении в согласующие государственные органы в ходе доработки, срок его рассмотрения и согласования не должен превышать пяти рабочих дней со дня поступления.</w:t>
      </w:r>
    </w:p>
    <w:bookmarkEnd w:id="109"/>
    <w:bookmarkStart w:name="z125" w:id="110"/>
    <w:p>
      <w:pPr>
        <w:spacing w:after="0"/>
        <w:ind w:left="0"/>
        <w:jc w:val="both"/>
      </w:pPr>
      <w:r>
        <w:rPr>
          <w:rFonts w:ascii="Times New Roman"/>
          <w:b w:val="false"/>
          <w:i w:val="false"/>
          <w:color w:val="000000"/>
          <w:sz w:val="28"/>
        </w:rPr>
        <w:t>
      На всех этапах настоящего пункта и по всему тексту настоящих Правил в случаях, когда документы поступают в государственный орган посредством ИПГО в форме электронного документа, в нерабочее время, днем их поступления считается следующий за ним рабочий день.";</w:t>
      </w:r>
    </w:p>
    <w:bookmarkEnd w:id="1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47</w:t>
      </w:r>
      <w:r>
        <w:rPr>
          <w:rFonts w:ascii="Times New Roman"/>
          <w:b w:val="false"/>
          <w:i w:val="false"/>
          <w:color w:val="000000"/>
          <w:sz w:val="28"/>
        </w:rPr>
        <w:t xml:space="preserve"> изложить в следующей редакции:</w:t>
      </w:r>
    </w:p>
    <w:bookmarkStart w:name="z127" w:id="111"/>
    <w:p>
      <w:pPr>
        <w:spacing w:after="0"/>
        <w:ind w:left="0"/>
        <w:jc w:val="both"/>
      </w:pPr>
      <w:r>
        <w:rPr>
          <w:rFonts w:ascii="Times New Roman"/>
          <w:b w:val="false"/>
          <w:i w:val="false"/>
          <w:color w:val="000000"/>
          <w:sz w:val="28"/>
        </w:rPr>
        <w:t>
      "47. Для нормативного правового акта с пометкой "Для служебного пользования" процедура государственной регистрации нормативного правового акта включает:</w:t>
      </w:r>
    </w:p>
    <w:bookmarkEnd w:id="111"/>
    <w:bookmarkStart w:name="z128" w:id="112"/>
    <w:p>
      <w:pPr>
        <w:spacing w:after="0"/>
        <w:ind w:left="0"/>
        <w:jc w:val="both"/>
      </w:pPr>
      <w:r>
        <w:rPr>
          <w:rFonts w:ascii="Times New Roman"/>
          <w:b w:val="false"/>
          <w:i w:val="false"/>
          <w:color w:val="000000"/>
          <w:sz w:val="28"/>
        </w:rPr>
        <w:t>
      1) проведение юридической экспертизы на предмет наличия в акте нормы права и принятия решения о необходимости его государственной регистрации, определения соответствия нормативного правового акта законодательству Республики Казахстан;</w:t>
      </w:r>
    </w:p>
    <w:bookmarkEnd w:id="112"/>
    <w:bookmarkStart w:name="z129" w:id="113"/>
    <w:p>
      <w:pPr>
        <w:spacing w:after="0"/>
        <w:ind w:left="0"/>
        <w:jc w:val="both"/>
      </w:pPr>
      <w:r>
        <w:rPr>
          <w:rFonts w:ascii="Times New Roman"/>
          <w:b w:val="false"/>
          <w:i w:val="false"/>
          <w:color w:val="000000"/>
          <w:sz w:val="28"/>
        </w:rPr>
        <w:t>
      2) утверждение заключений о государственной регистрации нормативного правового акта центрального органа – Министром юстиции Республики Казахстан или его заместителем (вице-министром), местного органа – руководителем территориального органа юстиции, либо лицом, исполняющим его обязанности;</w:t>
      </w:r>
    </w:p>
    <w:bookmarkEnd w:id="113"/>
    <w:bookmarkStart w:name="z130" w:id="114"/>
    <w:p>
      <w:pPr>
        <w:spacing w:after="0"/>
        <w:ind w:left="0"/>
        <w:jc w:val="both"/>
      </w:pPr>
      <w:r>
        <w:rPr>
          <w:rFonts w:ascii="Times New Roman"/>
          <w:b w:val="false"/>
          <w:i w:val="false"/>
          <w:color w:val="000000"/>
          <w:sz w:val="28"/>
        </w:rPr>
        <w:t>
      3) внесение нормативного правового акта в реестр государственной регистрации нормативных правовых актов с присвоением ему номера государственной регистрации;</w:t>
      </w:r>
    </w:p>
    <w:bookmarkEnd w:id="114"/>
    <w:bookmarkStart w:name="z131" w:id="115"/>
    <w:p>
      <w:pPr>
        <w:spacing w:after="0"/>
        <w:ind w:left="0"/>
        <w:jc w:val="both"/>
      </w:pPr>
      <w:r>
        <w:rPr>
          <w:rFonts w:ascii="Times New Roman"/>
          <w:b w:val="false"/>
          <w:i w:val="false"/>
          <w:color w:val="000000"/>
          <w:sz w:val="28"/>
        </w:rPr>
        <w:t>
      4) проставление штампа о государственной регистрации нормативного правового акта в правом верхнем углу первого листа основного нормативного правового акта и его копии.</w:t>
      </w:r>
    </w:p>
    <w:bookmarkEnd w:id="115"/>
    <w:bookmarkStart w:name="z132" w:id="116"/>
    <w:p>
      <w:pPr>
        <w:spacing w:after="0"/>
        <w:ind w:left="0"/>
        <w:jc w:val="both"/>
      </w:pPr>
      <w:r>
        <w:rPr>
          <w:rFonts w:ascii="Times New Roman"/>
          <w:b w:val="false"/>
          <w:i w:val="false"/>
          <w:color w:val="000000"/>
          <w:sz w:val="28"/>
        </w:rPr>
        <w:t>
      Формы заключения и штампа о государственной регистрации нормативного правового акта с пометкой "Для служебного пользования" утверждаются Министерством юстиции Республики Казахстан;</w:t>
      </w:r>
    </w:p>
    <w:bookmarkEnd w:id="116"/>
    <w:bookmarkStart w:name="z133" w:id="117"/>
    <w:p>
      <w:pPr>
        <w:spacing w:after="0"/>
        <w:ind w:left="0"/>
        <w:jc w:val="both"/>
      </w:pPr>
      <w:r>
        <w:rPr>
          <w:rFonts w:ascii="Times New Roman"/>
          <w:b w:val="false"/>
          <w:i w:val="false"/>
          <w:color w:val="000000"/>
          <w:sz w:val="28"/>
        </w:rPr>
        <w:t>
      5) направление зарегистрированного нормативного правового акта:</w:t>
      </w:r>
    </w:p>
    <w:bookmarkEnd w:id="117"/>
    <w:bookmarkStart w:name="z134" w:id="118"/>
    <w:p>
      <w:pPr>
        <w:spacing w:after="0"/>
        <w:ind w:left="0"/>
        <w:jc w:val="both"/>
      </w:pPr>
      <w:r>
        <w:rPr>
          <w:rFonts w:ascii="Times New Roman"/>
          <w:b w:val="false"/>
          <w:i w:val="false"/>
          <w:color w:val="000000"/>
          <w:sz w:val="28"/>
        </w:rPr>
        <w:t>
      подлинник – в орган, представивший нормативный правовой акт;</w:t>
      </w:r>
    </w:p>
    <w:bookmarkEnd w:id="118"/>
    <w:bookmarkStart w:name="z135" w:id="119"/>
    <w:p>
      <w:pPr>
        <w:spacing w:after="0"/>
        <w:ind w:left="0"/>
        <w:jc w:val="both"/>
      </w:pPr>
      <w:r>
        <w:rPr>
          <w:rFonts w:ascii="Times New Roman"/>
          <w:b w:val="false"/>
          <w:i w:val="false"/>
          <w:color w:val="000000"/>
          <w:sz w:val="28"/>
        </w:rPr>
        <w:t>
      копия нормативного правового акта остается на хранении в Министерстве юстиции Республики Казахстан или его территориальных органах.</w:t>
      </w:r>
    </w:p>
    <w:bookmarkEnd w:id="119"/>
    <w:bookmarkStart w:name="z136" w:id="120"/>
    <w:p>
      <w:pPr>
        <w:spacing w:after="0"/>
        <w:ind w:left="0"/>
        <w:jc w:val="both"/>
      </w:pPr>
      <w:r>
        <w:rPr>
          <w:rFonts w:ascii="Times New Roman"/>
          <w:b w:val="false"/>
          <w:i w:val="false"/>
          <w:color w:val="000000"/>
          <w:sz w:val="28"/>
        </w:rPr>
        <w:t>
      К каждому направляемому экземпляру нормативного правового акта прилагается заключение о государственной регистрации нормативного правового акта.";</w:t>
      </w:r>
    </w:p>
    <w:bookmarkEnd w:id="120"/>
    <w:bookmarkStart w:name="z137" w:id="121"/>
    <w:p>
      <w:pPr>
        <w:spacing w:after="0"/>
        <w:ind w:left="0"/>
        <w:jc w:val="both"/>
      </w:pPr>
      <w:r>
        <w:rPr>
          <w:rFonts w:ascii="Times New Roman"/>
          <w:b w:val="false"/>
          <w:i w:val="false"/>
          <w:color w:val="000000"/>
          <w:sz w:val="28"/>
        </w:rPr>
        <w:t>
      дополнить пунктом 47-1 следующего содержания:</w:t>
      </w:r>
    </w:p>
    <w:bookmarkEnd w:id="121"/>
    <w:bookmarkStart w:name="z138" w:id="122"/>
    <w:p>
      <w:pPr>
        <w:spacing w:after="0"/>
        <w:ind w:left="0"/>
        <w:jc w:val="both"/>
      </w:pPr>
      <w:r>
        <w:rPr>
          <w:rFonts w:ascii="Times New Roman"/>
          <w:b w:val="false"/>
          <w:i w:val="false"/>
          <w:color w:val="000000"/>
          <w:sz w:val="28"/>
        </w:rPr>
        <w:t xml:space="preserve">
      "47-1. Для нормативного правового решения акима города районного значения, села, поселка, сельского округа процедура государственной регистрации нормативного правового акта осуществляется согласно </w:t>
      </w:r>
      <w:r>
        <w:rPr>
          <w:rFonts w:ascii="Times New Roman"/>
          <w:b w:val="false"/>
          <w:i w:val="false"/>
          <w:color w:val="000000"/>
          <w:sz w:val="28"/>
        </w:rPr>
        <w:t>пункту 47</w:t>
      </w:r>
      <w:r>
        <w:rPr>
          <w:rFonts w:ascii="Times New Roman"/>
          <w:b w:val="false"/>
          <w:i w:val="false"/>
          <w:color w:val="000000"/>
          <w:sz w:val="28"/>
        </w:rPr>
        <w:t xml:space="preserve"> настоящих Правил.</w:t>
      </w:r>
    </w:p>
    <w:bookmarkEnd w:id="122"/>
    <w:bookmarkStart w:name="z139" w:id="123"/>
    <w:p>
      <w:pPr>
        <w:spacing w:after="0"/>
        <w:ind w:left="0"/>
        <w:jc w:val="both"/>
      </w:pPr>
      <w:r>
        <w:rPr>
          <w:rFonts w:ascii="Times New Roman"/>
          <w:b w:val="false"/>
          <w:i w:val="false"/>
          <w:color w:val="000000"/>
          <w:sz w:val="28"/>
        </w:rPr>
        <w:t>
      При этом, одна копия зарегистрированного нормативного правового решения акима города районного значения, села, поселка, сельского округа направляется в государственное предприятие, определенное Правительством Республики Казахстан для ведения Государственного реестра нормативных правовых актов Республики Казахстан, Эталонного контрольного банка нормативных правовых актов Республики Казахстан (далее – государственное предприятие).</w:t>
      </w:r>
    </w:p>
    <w:bookmarkEnd w:id="123"/>
    <w:bookmarkStart w:name="z140" w:id="124"/>
    <w:p>
      <w:pPr>
        <w:spacing w:after="0"/>
        <w:ind w:left="0"/>
        <w:jc w:val="both"/>
      </w:pPr>
      <w:r>
        <w:rPr>
          <w:rFonts w:ascii="Times New Roman"/>
          <w:b w:val="false"/>
          <w:i w:val="false"/>
          <w:color w:val="000000"/>
          <w:sz w:val="28"/>
        </w:rPr>
        <w:t>
      Формы заключения и штампа о государственной регистрации нормативного правового решения акима города районного значения, села, поселка, сельского округа утверждаются Министерством юстиции Республики Казахстан.";</w:t>
      </w:r>
    </w:p>
    <w:bookmarkEnd w:id="124"/>
    <w:bookmarkStart w:name="z141" w:id="125"/>
    <w:p>
      <w:pPr>
        <w:spacing w:after="0"/>
        <w:ind w:left="0"/>
        <w:jc w:val="both"/>
      </w:pPr>
      <w:r>
        <w:rPr>
          <w:rFonts w:ascii="Times New Roman"/>
          <w:b w:val="false"/>
          <w:i w:val="false"/>
          <w:color w:val="000000"/>
          <w:sz w:val="28"/>
        </w:rPr>
        <w:t>
      дополнить пунктом 47-2 следующего содержания:</w:t>
      </w:r>
    </w:p>
    <w:bookmarkEnd w:id="125"/>
    <w:bookmarkStart w:name="z142" w:id="126"/>
    <w:p>
      <w:pPr>
        <w:spacing w:after="0"/>
        <w:ind w:left="0"/>
        <w:jc w:val="both"/>
      </w:pPr>
      <w:r>
        <w:rPr>
          <w:rFonts w:ascii="Times New Roman"/>
          <w:b w:val="false"/>
          <w:i w:val="false"/>
          <w:color w:val="000000"/>
          <w:sz w:val="28"/>
        </w:rPr>
        <w:t>
      "47-2. Ведение реестра государственной регистрации нормативных правовых актов осуществляется Министерством юстиции Республики Казахстан и его территориальными органами.</w:t>
      </w:r>
    </w:p>
    <w:bookmarkEnd w:id="126"/>
    <w:bookmarkStart w:name="z143" w:id="127"/>
    <w:p>
      <w:pPr>
        <w:spacing w:after="0"/>
        <w:ind w:left="0"/>
        <w:jc w:val="both"/>
      </w:pPr>
      <w:r>
        <w:rPr>
          <w:rFonts w:ascii="Times New Roman"/>
          <w:b w:val="false"/>
          <w:i w:val="false"/>
          <w:color w:val="000000"/>
          <w:sz w:val="28"/>
        </w:rPr>
        <w:t>
      Форма реестра государственной регистрации нормативных правовых актов утверждается Министерством юстиции Республики Казахстан.";</w:t>
      </w:r>
    </w:p>
    <w:bookmarkEnd w:id="1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48</w:t>
      </w:r>
      <w:r>
        <w:rPr>
          <w:rFonts w:ascii="Times New Roman"/>
          <w:b w:val="false"/>
          <w:i w:val="false"/>
          <w:color w:val="000000"/>
          <w:sz w:val="28"/>
        </w:rPr>
        <w:t xml:space="preserve"> изложить в следующей редакции:</w:t>
      </w:r>
    </w:p>
    <w:bookmarkStart w:name="z145" w:id="128"/>
    <w:p>
      <w:pPr>
        <w:spacing w:after="0"/>
        <w:ind w:left="0"/>
        <w:jc w:val="both"/>
      </w:pPr>
      <w:r>
        <w:rPr>
          <w:rFonts w:ascii="Times New Roman"/>
          <w:b w:val="false"/>
          <w:i w:val="false"/>
          <w:color w:val="000000"/>
          <w:sz w:val="28"/>
        </w:rPr>
        <w:t>
      "48. Нормативный правовой акт с пометкой "Для служебного пользования" возвращается без рассмотрения государственному органу-разработчику в течение одного рабочего дня в случаях:</w:t>
      </w:r>
    </w:p>
    <w:bookmarkEnd w:id="128"/>
    <w:bookmarkStart w:name="z146" w:id="129"/>
    <w:p>
      <w:pPr>
        <w:spacing w:after="0"/>
        <w:ind w:left="0"/>
        <w:jc w:val="both"/>
      </w:pPr>
      <w:r>
        <w:rPr>
          <w:rFonts w:ascii="Times New Roman"/>
          <w:b w:val="false"/>
          <w:i w:val="false"/>
          <w:color w:val="000000"/>
          <w:sz w:val="28"/>
        </w:rPr>
        <w:t xml:space="preserve">
      1) если основной нормативный правовой акт не имеет одного из реквизитов, указанных в </w:t>
      </w:r>
      <w:r>
        <w:rPr>
          <w:rFonts w:ascii="Times New Roman"/>
          <w:b w:val="false"/>
          <w:i w:val="false"/>
          <w:color w:val="000000"/>
          <w:sz w:val="28"/>
        </w:rPr>
        <w:t>пункте 2</w:t>
      </w:r>
      <w:r>
        <w:rPr>
          <w:rFonts w:ascii="Times New Roman"/>
          <w:b w:val="false"/>
          <w:i w:val="false"/>
          <w:color w:val="000000"/>
          <w:sz w:val="28"/>
        </w:rPr>
        <w:t xml:space="preserve"> настоящих Правил;</w:t>
      </w:r>
    </w:p>
    <w:bookmarkEnd w:id="129"/>
    <w:bookmarkStart w:name="z147" w:id="130"/>
    <w:p>
      <w:pPr>
        <w:spacing w:after="0"/>
        <w:ind w:left="0"/>
        <w:jc w:val="both"/>
      </w:pPr>
      <w:r>
        <w:rPr>
          <w:rFonts w:ascii="Times New Roman"/>
          <w:b w:val="false"/>
          <w:i w:val="false"/>
          <w:color w:val="000000"/>
          <w:sz w:val="28"/>
        </w:rPr>
        <w:t>
      2) отсутствия документов, указанных в пункте 41-1 настоящих Правил.</w:t>
      </w:r>
    </w:p>
    <w:bookmarkEnd w:id="130"/>
    <w:bookmarkStart w:name="z148" w:id="131"/>
    <w:p>
      <w:pPr>
        <w:spacing w:after="0"/>
        <w:ind w:left="0"/>
        <w:jc w:val="both"/>
      </w:pPr>
      <w:r>
        <w:rPr>
          <w:rFonts w:ascii="Times New Roman"/>
          <w:b w:val="false"/>
          <w:i w:val="false"/>
          <w:color w:val="000000"/>
          <w:sz w:val="28"/>
        </w:rPr>
        <w:t xml:space="preserve">
      В этом случае центральный или местный орган устраняет выявленные нарушения и представляет его повторно на государственную регистрацию без повторного принятия при соблюдении срока, указанного в </w:t>
      </w:r>
      <w:r>
        <w:rPr>
          <w:rFonts w:ascii="Times New Roman"/>
          <w:b w:val="false"/>
          <w:i w:val="false"/>
          <w:color w:val="000000"/>
          <w:sz w:val="28"/>
        </w:rPr>
        <w:t>пункте 39</w:t>
      </w:r>
      <w:r>
        <w:rPr>
          <w:rFonts w:ascii="Times New Roman"/>
          <w:b w:val="false"/>
          <w:i w:val="false"/>
          <w:color w:val="000000"/>
          <w:sz w:val="28"/>
        </w:rPr>
        <w:t xml:space="preserve"> настоящих Правил.";</w:t>
      </w:r>
    </w:p>
    <w:bookmarkEnd w:id="131"/>
    <w:bookmarkStart w:name="z149" w:id="132"/>
    <w:p>
      <w:pPr>
        <w:spacing w:after="0"/>
        <w:ind w:left="0"/>
        <w:jc w:val="both"/>
      </w:pPr>
      <w:r>
        <w:rPr>
          <w:rFonts w:ascii="Times New Roman"/>
          <w:b w:val="false"/>
          <w:i w:val="false"/>
          <w:color w:val="000000"/>
          <w:sz w:val="28"/>
        </w:rPr>
        <w:t>
      дополнить пунктом 48-1 следующего содержания:</w:t>
      </w:r>
    </w:p>
    <w:bookmarkEnd w:id="132"/>
    <w:bookmarkStart w:name="z150" w:id="133"/>
    <w:p>
      <w:pPr>
        <w:spacing w:after="0"/>
        <w:ind w:left="0"/>
        <w:jc w:val="both"/>
      </w:pPr>
      <w:r>
        <w:rPr>
          <w:rFonts w:ascii="Times New Roman"/>
          <w:b w:val="false"/>
          <w:i w:val="false"/>
          <w:color w:val="000000"/>
          <w:sz w:val="28"/>
        </w:rPr>
        <w:t xml:space="preserve">
      "48-1. Нормативные правовые решения акима города районного значения, села, поселка, сельского округа возвращаются без рассмотрения в сроки и случаях, предусмотренных </w:t>
      </w:r>
      <w:r>
        <w:rPr>
          <w:rFonts w:ascii="Times New Roman"/>
          <w:b w:val="false"/>
          <w:i w:val="false"/>
          <w:color w:val="000000"/>
          <w:sz w:val="28"/>
        </w:rPr>
        <w:t>пунктом 48</w:t>
      </w:r>
      <w:r>
        <w:rPr>
          <w:rFonts w:ascii="Times New Roman"/>
          <w:b w:val="false"/>
          <w:i w:val="false"/>
          <w:color w:val="000000"/>
          <w:sz w:val="28"/>
        </w:rPr>
        <w:t xml:space="preserve"> настоящих Правил.";</w:t>
      </w:r>
    </w:p>
    <w:bookmarkEnd w:id="1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пункт 51 </w:t>
      </w:r>
      <w:r>
        <w:rPr>
          <w:rFonts w:ascii="Times New Roman"/>
          <w:b w:val="false"/>
          <w:i w:val="false"/>
          <w:color w:val="000000"/>
          <w:sz w:val="28"/>
        </w:rPr>
        <w:t>изложить в следующей редакции:</w:t>
      </w:r>
    </w:p>
    <w:bookmarkStart w:name="z152" w:id="134"/>
    <w:p>
      <w:pPr>
        <w:spacing w:after="0"/>
        <w:ind w:left="0"/>
        <w:jc w:val="both"/>
      </w:pPr>
      <w:r>
        <w:rPr>
          <w:rFonts w:ascii="Times New Roman"/>
          <w:b w:val="false"/>
          <w:i w:val="false"/>
          <w:color w:val="000000"/>
          <w:sz w:val="28"/>
        </w:rPr>
        <w:t>
      "51. В течение пятнадцати календарных дней со дня отказа в государственной регистрации нормативного правового акта руководитель центрального или местного органа либо, в случае его отсутствия, лицо, исполняющее его обязанности, издают акт об отмене нормативного правового акта, в регистрации которого было отказано, и направляют его по ИПГО в Министерство юстиции Республики Казахстан или его территориальные органы.</w:t>
      </w:r>
    </w:p>
    <w:bookmarkEnd w:id="134"/>
    <w:bookmarkStart w:name="z153" w:id="135"/>
    <w:p>
      <w:pPr>
        <w:spacing w:after="0"/>
        <w:ind w:left="0"/>
        <w:jc w:val="both"/>
      </w:pPr>
      <w:r>
        <w:rPr>
          <w:rFonts w:ascii="Times New Roman"/>
          <w:b w:val="false"/>
          <w:i w:val="false"/>
          <w:color w:val="000000"/>
          <w:sz w:val="28"/>
        </w:rPr>
        <w:t>
      При этом, центральные органы, принимающие решения коллегиально, и маслихат направляют акт об отмене нормативного правового акта в течение пяти рабочих дней со дня утверждения на очередном (внеочередном) заседании или сессии.</w:t>
      </w:r>
    </w:p>
    <w:bookmarkEnd w:id="135"/>
    <w:bookmarkStart w:name="z154" w:id="136"/>
    <w:p>
      <w:pPr>
        <w:spacing w:after="0"/>
        <w:ind w:left="0"/>
        <w:jc w:val="both"/>
      </w:pPr>
      <w:r>
        <w:rPr>
          <w:rFonts w:ascii="Times New Roman"/>
          <w:b w:val="false"/>
          <w:i w:val="false"/>
          <w:color w:val="000000"/>
          <w:sz w:val="28"/>
        </w:rPr>
        <w:t>
      В случае отказа в государственной регистрации нормативного правового акта с пометкой "Для служебного пользования" в органы юстиции представляется копия акта об отмене нормативного правового акта в сроки, указанные в частях первой и второй настоящего пункта Правил.</w:t>
      </w:r>
    </w:p>
    <w:bookmarkEnd w:id="136"/>
    <w:bookmarkStart w:name="z155" w:id="137"/>
    <w:p>
      <w:pPr>
        <w:spacing w:after="0"/>
        <w:ind w:left="0"/>
        <w:jc w:val="both"/>
      </w:pPr>
      <w:r>
        <w:rPr>
          <w:rFonts w:ascii="Times New Roman"/>
          <w:b w:val="false"/>
          <w:i w:val="false"/>
          <w:color w:val="000000"/>
          <w:sz w:val="28"/>
        </w:rPr>
        <w:t>
      Если нормативный правовой акт принят совместно и в регистрации было отказано, то руководителями государственных органов либо, в случае их отсутствия, лицами, исполняющими их обязанности, издается совместный акт об отмене нормативного правового акта.";</w:t>
      </w:r>
    </w:p>
    <w:bookmarkEnd w:id="137"/>
    <w:bookmarkStart w:name="z156" w:id="138"/>
    <w:p>
      <w:pPr>
        <w:spacing w:after="0"/>
        <w:ind w:left="0"/>
        <w:jc w:val="both"/>
      </w:pPr>
      <w:r>
        <w:rPr>
          <w:rFonts w:ascii="Times New Roman"/>
          <w:b w:val="false"/>
          <w:i w:val="false"/>
          <w:color w:val="000000"/>
          <w:sz w:val="28"/>
        </w:rPr>
        <w:t>
      дополнить пунктом 51-1 следующего содержания:</w:t>
      </w:r>
    </w:p>
    <w:bookmarkEnd w:id="138"/>
    <w:bookmarkStart w:name="z157" w:id="139"/>
    <w:p>
      <w:pPr>
        <w:spacing w:after="0"/>
        <w:ind w:left="0"/>
        <w:jc w:val="both"/>
      </w:pPr>
      <w:r>
        <w:rPr>
          <w:rFonts w:ascii="Times New Roman"/>
          <w:b w:val="false"/>
          <w:i w:val="false"/>
          <w:color w:val="000000"/>
          <w:sz w:val="28"/>
        </w:rPr>
        <w:t xml:space="preserve">
      "51-1. В случае отказа в государственной регистрации нормативного правового решения акима города районного значения, села, поселка, сельского округа в территориальный орган юстиции представляется копия акта об отмене нормативного правового решения в срок, указанный в части первой </w:t>
      </w:r>
      <w:r>
        <w:rPr>
          <w:rFonts w:ascii="Times New Roman"/>
          <w:b w:val="false"/>
          <w:i w:val="false"/>
          <w:color w:val="000000"/>
          <w:sz w:val="28"/>
        </w:rPr>
        <w:t>пункта 51</w:t>
      </w:r>
      <w:r>
        <w:rPr>
          <w:rFonts w:ascii="Times New Roman"/>
          <w:b w:val="false"/>
          <w:i w:val="false"/>
          <w:color w:val="000000"/>
          <w:sz w:val="28"/>
        </w:rPr>
        <w:t xml:space="preserve"> настоящих Правил.";</w:t>
      </w:r>
    </w:p>
    <w:bookmarkEnd w:id="139"/>
    <w:bookmarkStart w:name="z158" w:id="140"/>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6 октября 2016 года № 569 "Об утверждении Правил разработки, согласования проектов подзаконных нормативных правовых актов" (САПП Республики Казахстан 2016 г., № 50, ст. 316):</w:t>
      </w:r>
    </w:p>
    <w:bookmarkEnd w:id="140"/>
    <w:bookmarkStart w:name="z159" w:id="14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разработки, согласования проектов подзаконных нормативных правовых актов, утвержденных указанных постановлением:</w:t>
      </w:r>
    </w:p>
    <w:bookmarkEnd w:id="1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49</w:t>
      </w:r>
      <w:r>
        <w:rPr>
          <w:rFonts w:ascii="Times New Roman"/>
          <w:b w:val="false"/>
          <w:i w:val="false"/>
          <w:color w:val="000000"/>
          <w:sz w:val="28"/>
        </w:rPr>
        <w:t xml:space="preserve"> и </w:t>
      </w:r>
      <w:r>
        <w:rPr>
          <w:rFonts w:ascii="Times New Roman"/>
          <w:b w:val="false"/>
          <w:i w:val="false"/>
          <w:color w:val="000000"/>
          <w:sz w:val="28"/>
        </w:rPr>
        <w:t>50</w:t>
      </w:r>
      <w:r>
        <w:rPr>
          <w:rFonts w:ascii="Times New Roman"/>
          <w:b w:val="false"/>
          <w:i w:val="false"/>
          <w:color w:val="000000"/>
          <w:sz w:val="28"/>
        </w:rPr>
        <w:t xml:space="preserve"> изложить в следующей редакции:</w:t>
      </w:r>
    </w:p>
    <w:bookmarkStart w:name="z161" w:id="142"/>
    <w:p>
      <w:pPr>
        <w:spacing w:after="0"/>
        <w:ind w:left="0"/>
        <w:jc w:val="both"/>
      </w:pPr>
      <w:r>
        <w:rPr>
          <w:rFonts w:ascii="Times New Roman"/>
          <w:b w:val="false"/>
          <w:i w:val="false"/>
          <w:color w:val="000000"/>
          <w:sz w:val="28"/>
        </w:rPr>
        <w:t>
      "49. Срок окончательного согласования на подлиннике проекта нормативного правового решения акима города районного значения, села, поселка, сельского округа на бумажном носителе в государственных органах не должен превышать трех рабочих дней со дня поступления в государственный орган.</w:t>
      </w:r>
    </w:p>
    <w:bookmarkEnd w:id="142"/>
    <w:bookmarkStart w:name="z162" w:id="143"/>
    <w:p>
      <w:pPr>
        <w:spacing w:after="0"/>
        <w:ind w:left="0"/>
        <w:jc w:val="both"/>
      </w:pPr>
      <w:r>
        <w:rPr>
          <w:rFonts w:ascii="Times New Roman"/>
          <w:b w:val="false"/>
          <w:i w:val="false"/>
          <w:color w:val="000000"/>
          <w:sz w:val="28"/>
        </w:rPr>
        <w:t>
      Окончательное согласование на подлиннике проекта нормативного правового решения акима города районного значения, села, поселка, сельского округа о признании утратившими силу, а также приостановлении действия нормативных правовых решений или их отдельных норм производится в течение двух рабочих дней со дня поступления.</w:t>
      </w:r>
    </w:p>
    <w:bookmarkEnd w:id="143"/>
    <w:bookmarkStart w:name="z163" w:id="144"/>
    <w:p>
      <w:pPr>
        <w:spacing w:after="0"/>
        <w:ind w:left="0"/>
        <w:jc w:val="both"/>
      </w:pPr>
      <w:r>
        <w:rPr>
          <w:rFonts w:ascii="Times New Roman"/>
          <w:b w:val="false"/>
          <w:i w:val="false"/>
          <w:color w:val="000000"/>
          <w:sz w:val="28"/>
        </w:rPr>
        <w:t>
      50. Все листы проекта нормативного правового решения акима города районного значения, села, поселка, сельского округа парафируются лицом, выполняющим функции юриста в данном органе, направляющего на согласование, либо акимом, либо в случае его отсутствия, лицом, исполняющим его обязанности.";</w:t>
      </w:r>
    </w:p>
    <w:bookmarkEnd w:id="1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52</w:t>
      </w:r>
      <w:r>
        <w:rPr>
          <w:rFonts w:ascii="Times New Roman"/>
          <w:b w:val="false"/>
          <w:i w:val="false"/>
          <w:color w:val="000000"/>
          <w:sz w:val="28"/>
        </w:rPr>
        <w:t xml:space="preserve"> изложить в следующей редакции:</w:t>
      </w:r>
    </w:p>
    <w:bookmarkStart w:name="z165" w:id="145"/>
    <w:p>
      <w:pPr>
        <w:spacing w:after="0"/>
        <w:ind w:left="0"/>
        <w:jc w:val="both"/>
      </w:pPr>
      <w:r>
        <w:rPr>
          <w:rFonts w:ascii="Times New Roman"/>
          <w:b w:val="false"/>
          <w:i w:val="false"/>
          <w:color w:val="000000"/>
          <w:sz w:val="28"/>
        </w:rPr>
        <w:t>
      "52. После согласования проекта нормативного правового решения акима города районного значения, села, поселка, сельского округа посредством ИП ГО окончательное согласование на подлиннике проекта нормативного правового решения на бумажном носителе оформляется визами первого руководителя согласующего государственного органа либо, в случае его отсутствия, лица, исполняющего его обязанности, и заверяется печатью с приложением копии приказа о временном исполнении обязанностей первого руководителя государственного органа.".</w:t>
      </w:r>
    </w:p>
    <w:bookmarkEnd w:id="145"/>
    <w:bookmarkStart w:name="z166" w:id="146"/>
    <w:p>
      <w:pPr>
        <w:spacing w:after="0"/>
        <w:ind w:left="0"/>
        <w:jc w:val="both"/>
      </w:pPr>
      <w:r>
        <w:rPr>
          <w:rFonts w:ascii="Times New Roman"/>
          <w:b w:val="false"/>
          <w:i w:val="false"/>
          <w:color w:val="000000"/>
          <w:sz w:val="28"/>
        </w:rPr>
        <w:t>
      2. Настоящее постановление вводится в действие со дня его подписания.</w:t>
      </w:r>
    </w:p>
    <w:bookmarkEnd w:id="146"/>
    <w:bookmarkStart w:name="z167" w:id="147"/>
    <w:p>
      <w:pPr>
        <w:spacing w:after="0"/>
        <w:ind w:left="0"/>
        <w:jc w:val="both"/>
      </w:pPr>
      <w:r>
        <w:rPr>
          <w:rFonts w:ascii="Times New Roman"/>
          <w:b w:val="false"/>
          <w:i w:val="false"/>
          <w:color w:val="000000"/>
          <w:sz w:val="28"/>
        </w:rPr>
        <w:t xml:space="preserve">
      При этом абзацы одиннадцатый, двенадцатый, семнадцатый, восемнадцатый, двадцать третий, двадцать четвертый, тридцатый, тридцать первый, сорок первый, сорок второй, сорок третий, сорок девятый, пятидесятый, пятьдесят третий, пятьдесят четвертый, восемьдесят третий, восемьдесят четвертый, восемьдесят пятый, восемьдесят шестой, восемьдесят седьмой, восемьдесят восьмой, восемьдесят девятый, девяностый, девяносто первый, девяносто второй, девяносто третий, сто третий, сто четвертый, сто тридцать второй, сто тридцать третий, сто тридцать четвертый, сто тридцать пятый, сто сорок четвертый, сто сорок пятый, сто пятьдесят первый, сто пятьдесят второй </w:t>
      </w:r>
      <w:r>
        <w:rPr>
          <w:rFonts w:ascii="Times New Roman"/>
          <w:b w:val="false"/>
          <w:i w:val="false"/>
          <w:color w:val="000000"/>
          <w:sz w:val="28"/>
        </w:rPr>
        <w:t>подпункта 1)</w:t>
      </w:r>
      <w:r>
        <w:rPr>
          <w:rFonts w:ascii="Times New Roman"/>
          <w:b w:val="false"/>
          <w:i w:val="false"/>
          <w:color w:val="000000"/>
          <w:sz w:val="28"/>
        </w:rPr>
        <w:t xml:space="preserve">, а также </w:t>
      </w:r>
      <w:r>
        <w:rPr>
          <w:rFonts w:ascii="Times New Roman"/>
          <w:b w:val="false"/>
          <w:i w:val="false"/>
          <w:color w:val="000000"/>
          <w:sz w:val="28"/>
        </w:rPr>
        <w:t>подпункт 2)</w:t>
      </w:r>
      <w:r>
        <w:rPr>
          <w:rFonts w:ascii="Times New Roman"/>
          <w:b w:val="false"/>
          <w:i w:val="false"/>
          <w:color w:val="000000"/>
          <w:sz w:val="28"/>
        </w:rPr>
        <w:t xml:space="preserve"> пункта 1 постановления действуют до 31 декабря 2018 года.</w:t>
      </w:r>
    </w:p>
    <w:bookmarkEnd w:id="14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Сагинтаев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