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0059" w14:textId="6d30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16 июня 2016 года № 353 "Некоторые вопросы Министерства информации и коммуникаций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2018 года № 641. Утратило силу постановлением Правительства Республики Казахстан от 26 марта 2019 года № 142.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26.03.2019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июня 2016 года № 353 "Некоторые вопросы Министерства информации и коммуникаций Республики Казахстан" (САПП Республики Казахстан, 2016 г., № 36, ст. 209)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информации и коммуникаций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Министерство информации и коммуникаций Республики Казахстан (далее – Министерство) является государственным органом Республики Казахстан, осуществляющим руководство в сферах защиты детей от информации, причиняющей вред их здоровью и развитию, связи, информатизации, "электронного правительства", информации и развития государственной политики в сфере оказания государственных услуг (далее – регулируемые сферы).";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 и 7)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участие в формировании и реализации государственной политики в сфере защиты детей от информации, причиняющей вред их здоровью и развитию, информатизации, информации, связи, электронного документа и электронной цифровой подписи;";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международное сотрудничество в области защиты детей от информации, причиняющей вред их здоровью и развитию, средств массовой информации и информатизации в пределах своей компетенции в соответствии с законодательством Республики Казахстан;";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32-7), 32-8), 128-1), 128-2) и 128-3) следующего содержания: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"32-7) утверждение правил и методики присвоения информационной продукции возрастной классификации;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32-8) утверждение требований к знаку возрастной категории;";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"128-1) разработка и утверждение правил деятельности международного технологического парка "Астана Хаб", включая порядок оказания услуг и определения их стоимости;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128-2) осуществление координации деятельности международного технологического парка "Астана Хаб";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128-3) утверждение правил представления сведений о привлеченных иностранцах и лицах без гражданства международным технологическим парком "Астана Хаб", представляемых уполномоченному органу по вопросам миграции населения и Комитету национальной безопасности Республики Казахстан, их состава и периодичности по согласованию с уполномоченным органом по вопросам миграции населения и Комитетом национальной безопасности Республики Казахстан;";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31-1), 31-2) и 59-1) следующего содержания: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"31-1) осуществление мониторинга продукции средств массовой информации на предмет 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детей от информации, причиняющей вред их здоровью и развитию;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31-2) осуществление государственного контроля за соблюдением законодательства Республики Казахстан о защите детей от информации, причиняющей вред их здоровью и развитию, в средствах массовой информации;";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"59-1) осуществление государственного контроля за соблюдением законодательства Республики Казахстан о защите детей от информации, причиняющей вред их здоровью и развитию, в сетях телекоммуникаций;".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после дня его первого официального опубликования, за исключением абзацев четвертого, седьмого, восьмого, десятого, одиннадцатого, шестнадцатого, семнадцатого и восемнадцатого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вводятся в действие со дня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детей от информации, причиняющей вред их здоровью и развитию".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                                                            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