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c2306" w14:textId="c2c23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Правительства Республики Казахстан от 19 марта 1997 года № 365 "Об утверждении Положения о порядке и условиях обязательного государственного страхования судей и их имущества, медицинского обслуживания и санаторно-курортного лечения" и от 16 июля 2002 года № 789 "О внесении изменений и признании утратившими силу некоторых решений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марта 2022 года № 102.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марта 1997 года № 365 "Об утверждении Положения о порядке и условиях обязательного государственного страхования судей и их имущества, медицинского обслуживания и санаторно-курортного лечения";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июля 2002 года № 789 "О внесении изменений и признании утратившими силу некоторых решений Правительства Республики Казахстан".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