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dd25" w14:textId="dfad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 и образцов формы одежды осужденных, а также Правил 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работы" и признании утратившим силу подпункта 3) пункта 1 постановления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 и образцов формы одежды осужденных, а также Правил 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2022 года № 149.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 и образцов формы одежды осужденных, а также Правил 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работы"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системы, и образцов формы одежды осужденных";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образцы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одежды осужденных,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28 ноября 2014 года № 1255 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 и образцов формы одежды осужденных, а также Правил 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1255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формы одежды осужденных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Летняя форма одежды осужденных: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и брюки с одной светоотражающей полосой шириною 2,5 сантиметра, нашитой на концах штанин брюк и рукавов куртки, а также по всей ширине спины и груди для: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осужденных мужчин и несовершеннолетних мальчиков – серого цвета;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23241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осужденных женщин и несовершеннолетних девочек – зеленого цвета;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22987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осужденных, находящихся в дисциплинарных изоляторах и одиночных камерах, – оранжевого цвета.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22606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и брюки с двумя светоотражающими полосами шириною 2,5 сантиметра каждая, нашитыми по горизонтали через 2 сантиметра на концах штанин брюк и рукавов куртки, а также по всей ширине спины и груди для осужденных к пожизненному лишению свободы – коричневого цвета.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22860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Головной убор – кепка из водоотталкивающей ткани (для женщин – косынка).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Зимняя форма одежды осужденных: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и брюки утепленные с одной светоотражающей полосой шириною 2,5 сантиметра, нашитой на концах штанин брюк и рукавов куртки, а также по всей ширине спины и груди для: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осужденных мужчин и несовершеннолетних мальчиков – серого цвета;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23114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осужденных женщин и несовершеннолетних девочек – зеленого цвета.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23368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и брюки утепленные с двумя светоотражающими полосами шириною 2,5 сантиметра каждая, нашитыми по горизонтали через 2 сантиметра на концах штанин брюк и рукавов куртки, а также по всей ширине спины и груди для осужденных к пожизненному лишению свободы – коричневого цвета.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23368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Головной убор – шапка вязаная из пряжи в 2 или 3 нити.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