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025e" w14:textId="5710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организаций образования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2022 года № 370.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организациям образования: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коммунальному учреждению "Средняя школа № 46" государственного учреждения "Отдел образования по Илийскому району Управления образования Алматинской области" имя аль-Фараби;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"ІТ школа-лицей № 28" государственного учреждения "Отдел образования по городу Талдыкорган Управления образования Алматинской области" имя Кулжабая Касымова;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коммунальному государственному учреждению "Средняя школа № 9 с дошкольным мини-центром" государственного учреждения "Отдел образования по городу Талдыкорган Управления образования Алматинской области" имя Сайына Муратбекова;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коммунальному государственному учреждению "Областная специализированная школа-интернат-колледж олимпийского резерва в городе Талдыкорган" государственного учреждения "Управление физической культуры и спорта Алматинской области" имя Жаксылыка Ушкемпирова.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коммунальное государственное учреждение "Средняя школа 1 Мая" государственного учреждения "Отдел образования по Карасайскому району Управления образования Алматинской области" в коммунальное государственное учреждение "Средняя школа имени Капал батыра" государственного учреждения "Отдел образования по Карасайскому району Управления образования Алматинской области".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