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17b1c" w14:textId="c217b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"Фонд национального благосостояния "Самрук-Қазына"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2022 года № 1087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15-2)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Фонде национального благосостояния"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Акционерному обществу "Фонд национального благосостояния "Самрук-Қазына" (по согласованию) в установленном законодательством Республики Казахстан порядке обеспечить в 2022 году: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финансирование строительства жилых домов для социально уязвимых слоев населения в области Жетісу;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иных мер, вытекающих из настоящего постановления.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подписания.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