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fa0b" w14:textId="f12fa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другой категории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2023 года № 332.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 статьей 51 Лесного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земельные участки общей площадью 9,255 гектара из категории земель лесного фонда коммунального государственного учреждения "Алакольское лесное хозяйство" государственного учреждения "Управление природных ресурсов и регулирования природопользования области Жетісу" (далее – учреждение)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Акиму области Жетісу в установленном законодательством Республики Казахстан порядке обеспечить предоставление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(далее – Комитет) земельных участков, указанных в пункте 1 настоящего постановления, для реконструкции (строительства) автомобильной дороги республиканского значения "Ушарал – Достык" км 0-184 участок км 120-184, вторая очередь - реконструкция участка км 180-184 (2 пусковой комплекс).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в соответствии с действующим законодательством Республики Казахстан возместить в доход республиканского бюджета потери и убытки лесохозяйственного производства, вызванные изъятием лесных угодий для использования их в целях, не связанных с ведением лесного хозяйства, и принять меры по расчистке площади с передачей полученной древесины на баланс указанного учреждения.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332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земель, переводимых из категории земель лесного фонда в категорию земель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/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площадь, гектаров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покрытая лесом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"Алакольское лесное хозяйство" государственного учреждения "Управление природных ресурсов и регулирования природопользования области Жетісу"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