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436fb" w14:textId="9643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республиканской собственности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февраля 2024 года № 67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11 Закона Республики Казахстан "О государственном имуществе" Правительство Республики Казахстан 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Принять предложение товарищества с ограниченной ответственностью "АЗИЯГАЗ ЧУНДЖА" (далее – товарищество) о передаче в республиканскую собственность 100 (сто) процентов доли участия в уставном капитале товарищества по договору дарения.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Передать доли участия в уставном капитале товарищества в оплату размещаемых акций акционерного общества "Фонд национального благосостояния "Самрук-Қазына". 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государственного имущества и приватизации Министерства финансов Республики Казахстан совместно с акционерным обществом "Фонд национального благосостояния "Самрук-Қазына" (по согласованию) принять меры, вытекающие из настоящего постановления.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А.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