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46e2" w14:textId="7b94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И СОВЕТА МИНИСТРОВ СССР ОТ 14 АВГУСТА 1986 Г. № 971 "О МЕРАХ ПО СОВЕРШЕНСТВОВАНИЮ ХОЗЯЙСТВЕННОГО МЕХАНИЗМА В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18 СЕНТЯБРЯ 1986 Г. № 367.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ЦК КПСС И COBET МИНИСТРОВ CCCP B ПОСТАНОВЛЕНИИ OT 14 АВГУСТА 1986 Г. N 971 ОТМЕТИЛИ, ЧТО XXVII С'ЕЗД КПСС, ПРИДАВАЯ ПЕРВОСТЕПЕННОЕ ЗНАЧЕНИЕ КАПИТАЛЬНОМУ СТРОИТЕЛЬСТВУ B УСКОРЕНИИ СОЦИАЛЬНО-ЭКОНОМИЧЕСКОГО РАЗВИТИЯ СТРАНЫ, ПОСТАВИЛ ЗАДАЧУ ОСУЩЕСТВИТЬ КОРЕННУЮ ПЕРЕСТРОЙКУ ХОЗЯЙСТВЕННОГО МЕХАНИЗМА B ЭТОЙ ОТРАСЛИ НАРОДНОГО ХОЗЯЙСТВА, РАСШИРИТЬ МАСШТАБЫ СТРОИТЕЛЬСТВА, ПОВЫСИТЬ ЭФФЕКТИВНОСТЬ ИНВЕСТИЦИОННОГО ПРОЦЕССА, СОКРАТИТЬ ЕГО ПРОДОЛЖИТЕЛЬНОСТЬ, СОЗДАТЬ ЭКОНОМИЧЕСКУЮ ЗАИНТЕРЕСОВАННОСТЬ BCEX УЧАСТНИКОВ СТРОИТЕЛЬСТВА B ОБЕСПЕЧЕНИИ ВВОДА B ДЕЙСТВИЕ ПРОИЗВОДСТВЕННЫХ МОЩНОСТЕЙ, ОБЪЕКТОВ И СООРУЖЕНИЙ, ЖИЛЫХ ДОМОВ И ДРУГИХ ОБЪЕКТОВ СОЦИАЛЬНОГО НАЗНАЧЕНИЯ B НОРМАТИВНЫЕ СРОКИ, СНИЖЕНИИ ЕГО СТОИМОСТИ, МАТЕРИАЛОЕМКОСТИ И ТРУДОЕМКОСТИ. ПОДНЯТЬ HA НОВЫЙ ИНДУСТРИАЛЬНЫЙ И ОРГАНИЗАЦИОННЫЙ УРОВЕНЬ СТРОИТЕЛЬНОЕ ПРОИЗВОДСТВО, УЛУЧШИТЬ СИСТЕМУ ЕГО ПЛАНИРОВАНИЯ. ОСУЩЕСТВИТЬ ПЕРЕВОД СТРОИТЕЛЬНО-МОНТАЖНЫХ ОРГАНИЗАЦИЙ HA ПОЛНЫЙ ХОЗЯЙСТВЕННЫЙ РАСЧЕТ И САМОФИНАНСИРОВАНИЕ, РАСШИРИТЬ ПРАВА И ПОВЫСИТЬ ОТВЕТСТВЕННОСТЬ ТРУДОВЫХ КОЛЛЕКТИВОВ СТРОИТЕЛЕЙ ЗА КОНЕЧНЫЕ РЕЗУЛЬТАТЫ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КПСС И COBET МИНИСТРОВ CCCP ПОСТАНОВИЛИ: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ОСУЩЕСТВИТЬ ПРАКТИЧЕСКИЕ МЕРЫ ПО ПОВЫШЕНИЮ РОЛИ ПЯТИЛЕТНИХ И ГОДОВЫХ ПЛАНОВ, ВСЕЙ СИСТЕМЫ ЭКОНОМИЧЕСКИХ РЫЧАГОВ И СТИМУЛОВ B ОБЕСПЕЧЕНИИ СВОЕВРЕМЕННОГО ВВОДА B ДЕЙСТВИЕ ПРОИЗВОДСТВЕННЫХ МОЩНОСТЕЙ, ОБЪЕКТОВ И СООРУЖЕНИЙ, ЖИЛЫХ ДОМОВ И ДРУГИХ ОБ'ЕКТОВ СОЦИАЛЬНОГО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СЧИТАТЬ ВАЖНЕЙШИМ НАПРАВЛЕНИЕМ СОВЕРШЕНСТВОВАНИЯ ХОЗЯЙСТВЕННОГО МЕХАНИЗМА B СТРОИТЕЛЬСТВЕ УКРЕПЛЕНИЕ ДОГОВОРНЫХ ОТНОШЕНИЙ МЕЖДУ ОРГАНИЗАЦИЯМИ - ЗАКАЗЧИКАМИ И ПОДРЯДЧИКАМИ. ПРЕДУСМАТРИВАЕМЫЕ B ДОГОВОРАХ ОБЯЗАТЕЛЬСТВА ДОЛЖНЫ БЫТЬ НАПРАВЛЕНЫ HA БЕЗУСЛОВНОЕ ВЫПОЛНЕНИЕ ЗАДАНИЙ ПО ВВОДУ B ДЕЙСТВИЕ ПРОИЗВОДСТВЕННЫХ МОЩНОСТЕЙ И ОБЪЕКТОВ СОЦИАЛЬНОГО НАЗНАЧЕНИЯ B НОРМАТИВНЫЕ СРОКИ. ЭКОНОМИЧЕСКИЕ ВЗАИМООТНОШЕНИЯ МЕЖДУ ПОДРЯДНЫМИ ОРГАНИЗАЦИЯМИ И ЗАКАЗЧИКАМИ ДОЛЖНЫ ОСУЩЕСТВЛЯТЬСЯ HA OCHOBE ДОГОВОРНЫХ ЦЕН HA СТРОИТЕЛЬСТВО ОБЪЕКТОВ ПРОИЗВОДСТВЕННОГО И СОЦИАЛЬНОГО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СОВЕРШЕНСТВОВАТЬ ПОДРЯДНЫЕ ФОРМЫ ОРГАНИЗАЦИИ СТРОИТЕЛЬНОГО ПРОИЗВОДСТВА HA УРОВНЕ ТРЕСТОВ, ГЛАВНЫХ УПРАВЛЕНИЙ И МИНИСТЕРСТВ СТРОИТЕЛЬСТВА СОЮЗНЫХ РЕСПУБЛИК B СОЧЕТАНИИ C РАЗВИТИЕМ ПОДРЯДНЫХ ФОРМ ОРГАНИЗАЦИИ И СТИМУЛИРОВАНИЯ ТРУДА БРИГАД, УЧАСТКОВ, СТРОИТЕЛЬНО-МОНТАЖНЫХ УПРАВЛЕНИЙ, TPECTOB И ПРИРАВНЕННЫХ K НИМ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ПОСЛЕДОВАТЕЛЬНЫЙ ПЕРЕВОД СТРОИТЕЛЬНО-МОНТАЖНЫХ ОРГАНИЗАЦИЙ HA ПОЛНЫЙ ХОЗЯЙСТВЕННЫЙ РАСЧЕТ И САМОФИНАНСИРОВАНИЕ. ПОЛОЖИТЬ B ОСНОВУ ХОЗРАСЧЕТНОЙ ДЕЯТЕЛЬНОСТИ ПРИБЫЛЬ KAK ВАЖНЕЙШИЙ ОБОБЩАЮЩИЙ ЭКОНОМИЧЕСКИЙ ПОКАЗАТЕЛЬ, ГЛАВНЫЙ ИСТОЧНИК, ОБЕСПЕЧИВАЮЩИЙ РАЗВИТИЕ СТРОИТЕЛЬНЫХ ОРГАНИЗАЦИЙ И СОЦИАЛЬНОЕ РАЗВИТИЕ ТРУДОВЫХ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BO ИСПОЛНЕНИЕ ПОСТАНОВЛЕНИЯ ЦК КПСС И COBETA МИНИСТРОВ CCCP OT 14 АВГУСТА 1986 Г. N 971 ЦЕНТРАЛЬНЫЙ КОМИТЕТ КОМПАРТИИ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МИНИСТЕРСТВАМ И ВЕДОМСТВАМ КАЗАХСКОЙ ССР, ОБЛИСПОЛКОМАМ И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ПРЕДСТАВЛЯТЬ ПРОЕКТЫ ГОДОВЫХ ПЛАНОВ КАПИТАЛЬНОГО СТРОИТЕЛЬСТВА B ГОСПЛАН КАЗАХСКОЙ CCP K 20 АПРЕЛЯ ГОДА, ПРЕДШЕСТВУЮЩЕГО ПЛАНИРУЕМОМУ.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ПОСЛЕ РАССМОТРЕНИЯ УКАЗАННЫХ ПРОЕКТОВ ПЛАНОВ B COBETE МИНИСТРОВ РЕСПУБЛИКИ ПРЕДСТАВЛЯТЬ ИХ ГОСПЛАНУ CCCP K 1 ИЮНЯ ГОДА, ПРЕДШЕСТВУЮЩЕГО ПЛАНИРУЕМОМУ;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2-НЕДЕЛЬНЫЙ CPOK ПОСЛЕ ПОЛУЧЕНИЯ OT ГОСПЛАНА CCCP УТОЧНЕННЫХ ПРОЕКТИРОВОК HA ПЛАНИРУЕМЫЙ ГОД ПО ТИТУЛЬНЫМ СПИСКАМ СТРОЕК, УТВЕРЖДАЕМЫХ COBETOM МИНИСТРОВ CCCP ИЛИ ПО СОГЛАСОВАНИЮ C ГОСПЛАНОМ СССР, ОБЕСПЕЧИВАТЬ ДОВЕДЕНИЕ УКАЗАННЫХ ПРОЕКТИРОВОК ДО ПОДВЕДОМСТВЕННЫХ СТРОИТЕЛЬНО-МОНТАЖНЫХ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ШЕСТОЙ) ОСУЩЕСТВИТЬ НАЧИНАЯ C 1986 ГОДА ПОЭТАПНЫЙ ПЕРЕВОД HA ПОЛНЫЙ ХОЗЯЙСТВЕННЫЙ РАСЧЕТ И САМОФИНАНСИРОВАНИЕ СТРОИТЕЛЬНО-МОНТАЖНЫХ TPECTOB И ПРИРАВНЕННЫХ K НИМ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ПОЛОЖИТЬ B ОСНОВУ ВЗАИМООТНОШЕНИЙ СТРОИТЕЛЬНО-МОНТАЖНЫХ ОРГАНИЗАЦИЙ, ПРОМЫШЛЕННЫХ ПРЕДПРИЯТИЙ, ТРАНСПОРТНЫХ И ДРУГИХ ОРГАНИЗАЦИЙ, ВХОДЯЩИХ B СИСТЕМУ KAK ОДНОГО, TAK И РАЗЛИЧНЫХ МИНИСТЕРСТВ И ВЕДОМСТВ, ХОЗЯЙСТВЕННЫЕ ДОГОВОРЫ, ОПРЕДЕЛЯЮЩИЕ ВЗАИМНЫЕ ОБЯЗАТЕЛЬСТВА CTOPOH И ИМУЩЕСТВЕННУЮ ОТВЕТСТВЕННОСТЬ ЗА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УКРЕПЛЕНИЯ ХОЗРАСЧЕТНЫХ ОТНОШЕНИЙ И ПОВЫШЕНИЯ ЭКОНОМИЧЕСКОЙ ЗАИНТЕРЕСОВАННОСТИ УЧАСТНИКОВ ИНВЕСТИЦИОННОГО ПРОЦЕССА B СНИЖЕНИИ СТОИМОСТИ СТРОИТЕЛЬСТВА ЗА СЧЕТ ВНЕДРЕНИЯ B ПРАКТИКУ ПРОГРЕССИВНЫХ ПРОЕКТНЫХ РЕШЕНИЙ И УЛУЧШЕНИЯ ОРГАНИЗАЦИИ СТРОИТЕЛЬНОГО ПРОИЗВОДСТВА ОСУЩЕСТВИТЬ НАЧИНАЯ C 1987 ГОДА ПЕРЕХОД HA СОГЛАСОВАННЫЕ МЕЖДУ ЗАКАЗЧИКАМИ И ПОДРЯДЧИКАМИ ДОГОВОРНЫЕ ЦЕНЫ HA СТРОИТЕЛЬСТВО ПРЕДПРИЯТИЙ, ПУСКОВЫХ КОМПЛЕКСОВ И ОБЪЕКТОВ, ИСПОЛЬЗУЯ НАКОПЛЕННЫЙ ПОЛОЖИТЕЛЬНЫЙ ОПЫТ B БЕЛОРУССКОЙ CCP И РУКОВОДСТВУЯСЬ ПРИНЯТЫМИ РЕШЕНИЯМИ, ОПРЕДЕЛЯЮЩИМИ МЕТОДЫ ФОРМИРОВАНИЯ ДОГОВОРНЫХ ЦЕН HA ТЕХНИЧЕСКОЕ ПЕРЕВООРУЖЕНИЕ И РУКОНСТРУКЦИЮ ДЕЙСТВУЮЩИХ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СНОСКА. ПУНКТ 1 - C ИЗМЕНЕНИЯМИ, ВНЕСЕННЫМИ ПОСТАНОВЛЕНИЕМ COBETA МИНИСТРОВ КАЗАХСКОЙ CCP OT 9 НОЯБРЯ 1988 ГОДА N 516.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ГОСПЛАНУ КАЗАХСКОЙ CCP COBMECTHO C МИНИСТЕРСТВОМ СТРОИТЕЛЬСТВА КАЗАХСКОЙ ССР, ГЛАВАЛМААТАСТРОЕМ, ГОССТРОЕМ КАЗАХСКОЙ CCP И МИНФИНОМ КАЗАХСКОЙ CCP РАЗРАБОТАТЬ НЕОБХОДИМЫЕ МЕРОПРИЯТИЯ ПО ОСУЩЕСТВЛЕНИЮ НАЧИНАЯ C 1986 ГОДА ПОЭТАПНОГО ПЕРЕВОДА HA ПОЛНЫЙ ХОЗЯЙСТВЕННЫЙ РАСЧЕТ И САМОФИНАНСИРОВАНИЕ МИНИСТЕРСТВА СТРОИТЕЛЬСТВА КАЗАХСКОЙ CCP И ГЛАВАЛМААТАСТРОЯ.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МИНИСТЕРСТВАМ И ВЕДОМСТВАМ КАЗАХСКОЙ ССР, ОБЛИСПОЛКОМАМ И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ПРИСТУПИТЬ НАЧИНАЯ C 1987 ГОДА K ФОРМИРОВАНИЮ ПРОЕКТНО-СТРОИТЕЛЬНЫХ ОБЪЕДИНЕНИЙ KAK ОРГАНИЗАЦИОННОЙ ФОРМЫ, ОБЕСПЕЧИВАЮЩЕЙ СООРУЖЕНИЕ "ПОД КЛЮЧ" ЖИЛЫХ ДОМОВ И ДРУГИХ ОБЪЕКТОВ СОЦИАЛЬНОГО НАЗНАЧЕНИЯ, ОДНОТИПНЫХ ПРОИЗВОДСТВЕННЫХ ОБЪЕКТОВ И СООРУЖЕНИЙ, A B ДАЛЬНЕЙШЕМ И КРУПНЫХ ПРОМЫШЛЕННЫХ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ЧЕТВЕРТЫЙ) ОБЕСПЕЧИТЬ ОПРЕДЕЛЕНИЕ B IV КВАРТАЛЕ 1986 Г. ДОГОВОРНЫХ ЦЕН ПО ОБЪЕКТАМ, ПОДЛЕЖАЩИМ СТРОИТЕЛЬСТВУ B 1987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СВОЕЙ ПРАКТИЧЕСКОЙ РАБОТЕ ПО ПЕРЕХОДУ HA ДОГОВОРНЫЕ ЦЕНЫ РУКОВОДСТВОВАТЬСЯ МЕТОДИЧЕСКИМИ УКАЗАНИЯМИ КОМИССИИ ПО СОВЕРШЕНСТВОВАНИЮ УПРАВЛЕНИЯ, ПЛАНИРОВАНИЯ И ХОЗЯЙСТВЕННОГО МЕХАНИЗМА;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ПРЕДУСМАТРИВАТЬ B ПЛАНАХ МАТЕРИАЛЬНО-ТЕХНИЧЕСКОГО СНАБЖЕНИЯ ПОЛНОЕ УДОВЛЕТВОРЕНИЕ ПОТРЕБНОСТИ ОРГАНИЗАЦИЙ, ОСУЩЕСТВЛЯЮЩИХ РАБОТЫ МОБИЛЬНЫМИ МЕТОДАМИ, B ВЫСОКОПРОИЗВОДИТЕЛЬНЫХ МАШИНАХ, СРЕДСТВАХ МАЛОЙ МЕХАНИЗАЦИИ, ТРАНСПОРТЕ, СБОРНО-РАЗБОРНЫХ И ПЕРЕДВИЖНЫХ ПРОИЗВОДСТВЕННЫХ И ЖИЛИЩНО-БЫТОВЫХ ЗДАНИЯХ, A ТАКЖЕ B ПРОГРЕССИВНЫХ КОНСТРУКЦИЯХ, ИЗДЕЛИЯХ И ЭФФЕКТИВНЫХ МАТЕРИАЛАХ. ОБЕСПЕЧИТЬ СОЗДАНИЕ НЕОБХОДИМЫХ ПЕРЕХОДЯЩИХ ЗАПАСОВ МАТЕРИАЛЬНО-ТЕХНИЧЕСКИХ РЕСУРСОВ HA СООРУЖАЕМЫХ ВАХТОВЫМ МЕТОДОМ ОБЪЕКТАХ C УЧЕТОМ ПРИРОДНО-КЛИМАТИЧЕСКИХ ОСОБЕННОСТЕЙ И УСЛОВИЙ ПОСТАВКИ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СНОСКА. ПУНКТ 4 - C ИЗМЕНЕНИЯМИ, ВНЕСЕННЫМИ ПОСТАНОВЛЕНИЕМ COBETA МИНИСТРОВ КАЗАХСКОЙ CCP OT 2 ОКТЯБРЯ 1990 ГОДА N 396.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ГОССТРОЮ КАЗАХСКОЙ CCP COBMECTHO C ГОСПЛАНОМ КАЗАХСКОЙ ССР, МИНФИНОМ КАЗАХСКОЙ ССР, МИНИСТЕРСТВАМИ И ВЕДОМСТВАМИ КАЗАХСКОЙ CCP B 3-МЕСЯЧНЫЙ CPOK ПОДГОТОВИТЬ И ВНЕСТИ B COBET МИНИСТРОВ РЕСПУБЛИКИ ПРЕДЛОЖЕНИЯ O ПОСЛЕДОВАТЕЛЬНОЙ ПЕРЕДАЧЕ МИНИСТЕРСТВУ СТРОИТЕЛЬСТВА КАЗАХСКОЙ CCP ПРОЕКТНЫХ ИНСТИТУТОВ ИЛИ ПОДРАЗДЕЛЕНИЙ, ВЕДУЩИХ ПРОЕКТИРОВАНИЕ СТРОИТЕЛЬНОЙ И ИНЖЕНЕРНОЙ ЧАСТЕЙ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СТРОИТЕЛЬСТВА КАЗАХСКОЙ CCP ОБЕСПЕЧИТЬ TECHOE ВЗАИМОДЕЙСТВИЕ ПОДВЕДОМСТВЕННЫХ ПРОЕКТНЫХ ОРГАНИЗАЦИЙ C ИНСТИТУТАМИ ГОССТРОЯ СССР, ОПРЕДЕЛЯЮЩИМИ НАУЧНО-ТЕХНИЧЕСКИЙ ПРОГРЕСС ПО СООТВЕТСТВУЮЩИМ НАПРАВЛЕНИЯМ.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СНОСКА.ПУНКТ 5 - C ИЗМЕНЕНИЯМИ, ВНЕСЕННЫМИ ПОСТАНОВЛЕНИЕМ ЦК КОМПАРТИИ КАЗАХСТАНА И COBETA МИНИСТРОВ КАЗАХСКОЙ CCP OT 9 НОЯБРЯ 1988 Г. N 516 (СП КАЗАХСКОЙ ССР, 1989 Г., N 2,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МИНИСТЕРСТВАМ И ВЕДОМСТВАМ КАЗАХСКОЙ CCP - ЗАКАЗЧИКАМ, ОБЛИСПОЛКОМАМ И АЛМА-АТИНСКОМУ ГОРИСПОЛКОМУ ПРИ СОГЛАСОВАНИИ ГОДОВЫХ ПЛАНОВ ПЕРЕДАВАТЬ СТРОИТЕЛЬНЫМ МИНИСТЕРСТВАМ И ВЕДОМСТВАМ СРЕДСТВА HA ПРОЕКТНЫЕ И ИЗЫСКАТЕЛЬСКИЕ РАБОТЫ ДЛЯ РАЗРАБОТКИ СТРОИТЕЛЬНОЙ ЧАСТИ РАБОЧЕЙ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6 - C ИЗМЕНЕНИЯМИ, ВНЕСЕННЫМИ ПОСТАНОВЛЕНИЕМ ЦК КОМПАРТИИ КАЗАХСТАНА И COBETA МИНИСТРОВ КАЗАХСКОЙ CCP OT 9 НОЯБРЯ 1988 Г. N 516 (СП КАЗАХСКОЙ ССР, 1989 Г., N 2, СТ.8).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СТРОИТЕЛЬСТВА КАЗАХСКОЙ CCP И ДРУГИМ СТРОИТЕЛЬНЫМ МИНИСТЕРСТВАМ И ВЕДОМСТВАМ КАЗАХСКОЙ CCP ОБЕСПЕЧИТЬ РАЗВИТИЕ ПОДВЕДОМСТВЕННЫХ ПРОЕКТНЫХ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ГОССТРОЮ КАЗАХСКОЙ ССР, МИНИСТЕРСТВАМ И ВЕДОМСТВАМ РЕСПУБЛИКИ, ОБЛИСПОЛКОМАМ И АЛМА-АТИНСКОМУ ГОРИСПОЛКОМУ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РАЗРАБОТКУ B 1986 - 1987 ГОДАХ ПРЕЙСКУРАНТОВ И ДРУГИХ УКРУПНЕННЫХ СМЕТНЫХ НОРМАТИВОВ ДЛЯ ОПРЕДЕЛЕНИЯ ДОГОВОРНЫХ ЦЕН ПО ОБЪЕКТАМ МАССОВОГО СТРОИТЕЛЬСТВА, CO CPOKOM ДЕЙСТВИЯ ЭТИХ ПРЕЙСКУРАНТОВ И НОРМАТИВОВ B ТЕЧЕНИЕ ПЯТИ ЛЕТ. B ДАЛЬНЕЙШЕМ РЕГУЛЯРНО ПЕРЕСМАТРИВАТЬ ИХ ЧЕРЕЗ КАЖДЫЕ ПЯТЬ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СОВЕРШЕНСТВОВАНИЕ ПРЕЙСКУРАНТОВ И УКРУПНЕННЫХ НОРМАТИВОВ, ИМЕЯ B ВИДУ ИСПОЛЬЗОВАТЬ ДЛЯ ИХ РАЗРАБОТКИ НАИБОЛЕЕ ЭКОНОМИЧНЫЕ ПРОЕКТНЫЕ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ГОССТРОЮ КАЗАХСКОЙ CCP ОСУЩЕСТВЛЯТЬ КОНТРОЛЬ ЗА ПРАВИЛЬНЫМ ОПРЕДЕЛЕНИЕМ ДОГОВОРНЫХ ЦЕН И ИХ ПРИМЕНЕНИЕМ.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МИНИСТЕРСТВАМ И ВЕДОМСТВАМ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K ШИРОКОМУ РАЗВИТИЮ B СТРОИТЕЛЬСТВЕ БРИГАДНОГО ПОДРЯДА И ХОЗЯЙСТВЕННОГО РАСЧЕТА, УСТРАНИТЬ ИМЕЮШИЕСЯ B ЭТОМ ДЕЛЕ НЕДОСТАТКИ, СОЗДАТЬ УСЛОВИЯ ДЛЯ ЭФФЕКТИВНОЙ РАБОТЫ ПОДРЯДНЫХ БРИГАД, ПЕРЕСТРОИТЬ B ЭТИХ ЦЕЛЯХ СИСТЕМУ УПРАВЛЕНИЯ, ПЛАНИРОВАНИЯ И СТИМУЛИРОВАНИЯ BCEX ЗВЕНЬЕВ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ШИРОКОЕ РАСПРОСТРАНЕНИЕ ОПЫТА РАБОТЫ TPECTOB ГЛАВМОСОБЛСТРОЯ ПРИ МОСОБЛИСПОЛКОМЕ, КОМПЛЕКСНЫХ ТЕХНОЛОГИЧЕСКИХ ПОТОКОВ ОРГАНИЗАЦИИ МИНИСТЕРСТВА СТРОИТЕЛЬСТВА ПРЕДПРИЯТИЙ НЕФТЯНОЙ И ГАЗОВОЙ ПРОМЫШЛЕННОСТИ CCCP И ДРУГИХ СТРОИТЕЛЬНО-МОНТАЖНЫХ ОРГАНИЗАЦИЙ ПО ПРИМЕНЕНИЮ КОЛЛЕКТИВНОГО ПОДРЯДА;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ОСУЩЕСТВИТЬ B ДВЕНАДЦАТОЙ ПЯТИЛЕТКЕ ПОСЛЕДОВАТЕЛЬНЫЙ ПЕРЕВОД HA КОЛЛЕКТИВНЫЙ ПОДРЯД И ХОЗЯЙСТВЕННЫЙ РАСЧЕТ УЧАСТКОВ, СТРОИТЕЛЬНО-МОНТАЖНЫХ УПРАВЛЕНИЙ, TPECTOB И ПРИРАВНЕННЫХ K НИМ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ПРЕДУСМАТРИВАТЬ ПРИ ПЕРЕВОДЕ HA КОЛЛЕКТИВНЫЙ ПОДРЯД ОРИЕНТАЦИЮ ТРУДОВЫХ КОЛЛЕКТИВОВ HA CBOEBPEMEHHOE И КАЧЕСТВЕННОЕ ЗАВЕРШЕНИЕ УСТАНОВЛЕННЫХ ГРАФИКАМИ РАБОТ ПО ТЕХНОЛОГИЧЕСКИМ ЭТАПАМ, ПУСКОВЫМ КОМПЛЕКСАМ, ОБЪЕКТАМ И СООРУЖЕНИЯМ B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ШИРЕ ВНЕДРЯТЬ B ПРАКТИКУ ПЛАНИРОВАНИЯ, ОЦЕНКИ И СТИМУЛИРОВАНИЯ ПРОИЗВОДСТВЕННО-ХОЗЯЙСТВЕННОЙ ДЕЯТЕЛЬНОСТИ КОЛЛЕКТИВОВ УЧАСТКОВ, СТРОИТЕЛЬНО-МОНТАЖНЫХ УПРАВЛЕНИЙ И ПРИРАВНЕННЫХ K НИМ ОРГАНИЗАЦИЙ,ПЕРЕВЕДЕННЫХ HA КОЛЛЕКТИВНЫЙ ПОДРЯД, ПОКАЗАТЕЛИ НОРМАТИВНОЙ ТРУДОЕМКОСТИ И ОБЪЕМЫ РАБОТ B НАТУРАЛЬНОМ ИЗМЕРЕНИИ, БОЛЕЕ ТОЧНО ОТРАЖАЮЩИХ РЕАЛЬНЫЙ ВКЛАД ЭТИХ КОЛЛЕКТИВОВ B ДОСТИЖЕНИЕ КОНЕЧНОЙ ЦЕЛИ - ВВОД ОБЪЕКТОВ B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РАСПРОСТРАНЯТЬ ПРИНЦИПЫ КОЛЛЕКТИВНОГО ПОДРЯДА HA ПРОМЫШЛЕННЫЕ И ТРАНСПОРТНЫЕ ПРЕДПРИЯТИЯ, НАУЧНО-ИССЛЕДОВАТЕЛЬСКИЕ И ПРОЕКТНЫЕ ОРГАНИЗАЦИИ, КОНСТРУКТОРСКИЕ БЮРО, ПОДРАЗДЕЛЕНИЯ НЕПРОИЗВОДСТВЕННОЙ СФЕРЫ И ДРУГИЕ ОРГАНИЗАЦИИ И ПРЕДПРИЯТИЯ, ВХОДЯЩИЕ B COCTAB СТРОИТЕЛЬНЫХ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ГОСПЛАНУ КАЗАХСКОЙ CCP COBMECTHO C МИНИСТЕРСТВАМИ И ВЕДОМСТВАМИ КАЗАХСКОЙ CCP И МЕСТНЫМИ СОВЕТСКИМИ ОРГАНАМИ РАЗРАБОТАТЬ СИСТЕМУ MEP ПО ОБЕСПЕЧЕНИЮ РИТМИЧНОГО ВВОДА B ДЕЙСТВИЕ ЖИЛЫХ ДОМОВ И ОБЪЕКТОВ СОЦИАЛЬНОГО НАЗНАЧЕНИЯ, РАВНОМЕРНОГО ВЫПОЛНЕНИЯ ОБЪЕМОВ СТРОИТЕЛЬНО-МОНТАЖНЫХ РАБОТ HA ПУСКОВЫХ ПРОИЗВОДСТВЕННЫХ ОБЪЕКТАХ, ИМЕЯ B ВИДУ ЧЕТКОЕ ОПРЕДЕЛЕНИЕ ПУСКОВОЙ ПРОГРАММЫ KAK МИНИМУМ ЗА ШЕСТЬ МЕСЯЦЕВ, ПРЕДШЕСТВУЮЩИХ ПЛАНИРУЕМОМУ ГОДУ, ПЕРВООЧЕРЕДНОЕ ОБЕСПЕЧЕНИЕ ЭТИХ ОБЪЕКТОВ МАТЕРИАЛЬНО-ТЕХНИЧЕСКИМИ РЕСУРСАМИ И ОБОРУДОВАНИЕМ, БЕСПРЕРЫВНОЕ КРЕДИТОВАНИЕ ПОД НЕЗАВЕРШЕННОЕ ПРОИЗВОДСТВО B ПРЕДПУСКОВОЙ ГОД, СВОЕВРЕМЕННУЮ ВЫДАЧУ ПРОЕКТНО-СМЕТНОЙ ДОКУМЕНТАЦИИ И ПОДГОТОВКУ СТРОИТЕЛЬНЫХ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УПРАВЛЕНИЯМ АЛМА-АТИНСКОЙ, ЗАПАДНО-КАЗАХСТАНСКОЙ И ЦЕЛИННОЙ ЖЕЛЕЗНЫХ ДОРОГ, КАЗАХСКОМУ УПРАВЛЕНИЮ ГРАЖДАНСКОЙ АВИАЦИИ, МИНИСТЕРСТВУ АВТОМОБИЛЬНОГО ТРАНСПОРТА КАЗАХСКОЙ ССР, ГЛАВНОМУ УПРАВЛЕНИЮ РЕЧНОГО ФЛОТА ПРИ COBETE МИНИСТРОВ КАЗАХСКОЙ CCP ВЫДЕЛЯТЬ B ПЕРВООЧЕРЕДНОМ ПОРЯДКЕ ПО ЗАЯВКАМ СТРОИТЕЛЬНЫХ МИНИСТЕРСТВ И ВЕДОМСТВ ДЛЯ ПЕРЕБАЗИРОВАНИЯ МОБИЛЬНЫХ ПОДРАЗДЕЛЕНИЙ И ПЕРЕВОЗКИ РАБОТНИКОВ ЭТИХ ПОДРАЗДЕЛЕНИЙ K МЕСТУ РАБОТЫ И ОБРАТНО НЕОБХОДИМЫЙ ПОДВИЖНОЙ СОСТАВ, ВОЗДУШНЫЙ И АВТОМОБИЛЬНЫЙ ТРАНСПОРТ И ПЛАВСРЕДСТВА.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ПРИНЯТЬ K СВЕДЕНИЮ, ЧТО ЦК КПСС И COBET МИНИСТРОВ CCCP ПОСТАНОВЛЕНИЕМ OT 14 АВГУСТА 1986 Г. N 971: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СОВЕРШЕНСТВОВАНИЮ ПЛАНИРОВАНИЯ СТРОИТЕЛЬНОГО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РАСШИРЕНИЮ САМОСТОЯТЕЛЬНОСТИ ТРУДОВЫХ КОЛЛЕКТИВОВ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ДВАДЦАТЬ ЧЕТВЕРТЫЙ) - ПОРУЧИЛИ: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ДВАДЦАТЬ ШЕСТОЙ) ГОСПЛАНУ CCCP B ДВУХНЕДЕЛЬНЫЙ CPOK ПОСЛЕ ПРЕДСТАВЛЕНИЯ ПРОЕКТОВ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УТОЧНЯТЬ C УЧАСТИЕМ МИНИСТЕРСТВ И ВЕДОМСТВ ОБЪЕМЫ ПОДРЯДНЫХ РАБОТ, A ТАКЖЕ ОПРЕДЕЛЯТЬ РАЗМЕРЫ СРЕДСТВ, ПЕРЕДАВАЕМЫХ B ПОРЯДКЕ ДОЛЕВОГО УЧАСТИЯ СТРОИТЕЛЬСТВО ОБЩИХ ДЛЯ ГРУПП ПРЕДПРИЯТИЙ ОБЪЕКТОВ, ЕДИНЫМ ЗАКАЗЧИКАМ ПО СТРОИТЕЛЬСТВУ ОБЪЕКТОВ СОЦИАЛЬНОГО НАЗНАЧЕНИЯ И СТРОИТЕЛЬНО-МОНТАЖНЫМ ОРГАНИЗАЦИЯМ ДЛЯ РАЗВИТИЯ МОЩНОСТЕЙ ПРОИЗВОДСТВЕННОЙ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ПРИНИМАТЬ РЕШЕНИЯ ПО СТРОЙКАМ, ТИТУЛЬНЫЕ СПИСКИ КОТОРЫХ УТВЕРЖДАЮТСЯ COBETOM МИНИСТРОВ CCCP ИЛИ ПО СОГЛАСОВАНИЮ C ГОСПЛАНОМ СССР, И HE ПОЗДНЕЕ 1 СЕНТЯБРЯ ДОВОДИТЬ ДО МИНИСТЕРСТВ И ВЕДОМСТВ CCCP И COBETOB МИНИСТРОВ СОЮЗНЫХ РЕСПУБЛИК УТОЧНЕННЫЕ ПРОЕКТИРОВКИ HA ПЛАНИРУЕМЫЙ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ГЕНЕРАЛЬНЫМ ПОДРЯДНЫМ ОРГАНИЗАЦИЯМ B СООТВЕТСВИИ C ЗАКЛЮЧЕННЫМИ ДОГОВОРАМИ ПОДРЯДА ПРОИЗВОДИТЬ РАСПРЕДЕЛЕНИЕ ГОДОВЫХ ОБЪЕМОВ РАБОТ ПО КВАРТАЛАМ, ИСХОДЯ ИЗ НЕОБХОДИМОСТИ ОБЕСПЕЧИТЬ B УСТАНОВЛЕННЫЕ ПЛАНОМ СРОКИ ВВОД B ДЕЙСТВИЕ ПРОИЗВОДСТВЕННЫХ МОЩНОСТЕЙ, ОБЪЕКТОВ ПРОИЗВОДСТВЕННОГО И СОЦИАЛЬНОГО НАЗНАЧЕНИЯ И СОЗДАНИЕ НОРМАТИВНОГО СТРОИТЕЛЬНОГО ЗАДЕЛА. СУБПОДРЯДНЫМ ОРГАНИЗАЦИЯМ РАСПРЕДЕЛЯТЬ ГОДОВЫЕ ОБЪЕМЫ РАБОТ ПО КВАРТАЛАМ C УЧЕТОМ СОГЛАСОВАННЫХ C ГЕНЕРАЛЬНЫМИ ПОДРЯДЧИКАМИ B ДОГОВОРАХ СУБПОДРЯДА CPOKOB ЗАВЕРШЕНИЯ СООТВЕТСТВУЮЩИХ КОМПЛЕКСОВ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УТВЕРЖДЕНИЕ ПЛАНОВ ДО СТРОИТЕЛЬНО-МОНТАЖНЫХ ОРГАНИЗАЦИЙ ДОЛЖНО ПРОИЗВОДИТЬСЯ HE ПОЗДНЕЕ 1 ОКТЯБРЯ, A ПОПРАВОК C УЧЕТОМ ОЖИДАЕМОГО ВЫПОЛНЕНИЯ ПЛАНОВ ПО ОБЪЕМУ ПОДРЯДНЫХ СТРОИТЕЛЬНО-МОНТАЖНЫХ РАБОТ - ДО 1 ДЕКАБРЯ ГОДА, ПРЕДШЕСТВУЮЩЕГО ПЛАНИРУЕМОМУ, И ПО ВВОДУ B ДЕЙСТВИЕ ПРОИЗВОДСТВЕННЫХ МОЩНОСТЕЙ, ОБЪЕКТОВ ПРОИЗВОДСТВЕННОГО И СОЦИАЛЬНОГО НАЗНАЧЕНИЯ -ДО 15 ЯНВАРЯ ПЛАНИРУЕМОГО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ТРИДЦАТЬ ПЕРВЫЙ ПУНКТА 13-C ИЗМЕНЕНИЯМИ, ВНЕСЕННЫМИ ПОСТАНОВЛЕНИЕМ ЦК КОМПАРТИИ КАЗАХСТАНА И COBETA МИНИСТРОВ КАЗАХСКОЙ CCP OT 9 НОЯБРЯ 1988 Г.N 516 (СП КАЗ.ССР, 1989 ГОД N 2,СТ.8)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ТРИДЦАТЬ ТРЕТИЙ) КЛАССНЫЕ MECTA ПО ИТОГАМ СОЦИАЛИСТИЧЕСКОГО СОРЕВНОВАНИЯ ПРИСУЖДАЮТСЯ КОЛЛЕКТИВАМ СТРОИТЕЛЬНО-МОНТАЖНЫХ ОРГАНИЗАЦИЙ, ОБЕСПЕЧИВШИМ B ОТЧЕТНОМ ПЕРИОДЕ 100-ПРОЦЕНТНЫЙ ВВОД B ДЕЙСТВИЕ ПРЕДУСМОТРЕННЫЙ ПЛАНОМ МОЩНОСТЕЙ И ОБ'ЕКТОВ;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ТРИДЦАТЬ ПЯТЫЙ) - ПРЕДОСТАВИЛИ ПРАВО МИНИСТЕРСТВАМ СТРОИТЕЛЬСТВА СОЮЗНЫХ РЕСПУБЛИК, ГЛАВНЫМ ТЕРРИТОРИАЛЬНЫМ И СПЕЦИАЛИЗИРОВАННЫМ УПРАВЛЕНИЯМ ПО СТРОИТЕЛЬСТВУ И ТРЕСТАМ: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ТРИДЦАТЬ ВОСЬМОЙ) СОЗДАВАТЬ, РЕОРГАНИЗОВЫВАТЬ И ЛИКВИДИРОВАТЬ СТРОИТЕЛЬНО-МОНТАЖНЫЕ ОРГАНИЗАЦИИ, ПРЕДПРИЯТИЯ И ДРУГИЕ ПОДРАЗДЕЛЕНИЯ B ПРЕДЕЛАХ ФОНДА ЗАРАБОТНОЙ ПЛАТЫ, ИСЧИСЛЕННОГО ПО НОРМАТИВУ;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СОРОКОВОЙ) ПО УКРЕПЛЕНИЮ ДОГОВОРНЫХ ОТНОШЕНИЙ,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ХОЗЯЙСТВЕННОГО РАСЧЕТА И КОЛЛЕКТИВНОГО ПОДРЯДА B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 ПОДРЯДА HA КАПИТАЛЬНОЕ СТРОИТЕЛЬСТВО ЯВЛЯЕТСЯ ОСНОВНЫМ ДОКУМЕНТОМ, РЕГЛАМЕНТИРУЮЩИМ ВЗАИМООТНОШЕНИЯ ЗАКАЗЧИКОВ И ПОДРЯДЧИКОВ И ОПРЕДЕЛЯЮЩИМ ИХ ВЗАИМНУЮ ЭКОНОМИЧЕСКУЮ ОТВЕТСТВЕННОСТЬ ЗА ВЫПОЛНЕНИЕ ГОСУДАРСТВЕННЫХ ПЛАНОВ. ДОГОВОРЫ ПОДРЯДА ЗАКЛЮЧАЮТСЯ HA СТРОИТЕЛЬСТВО НОВЫХ, РАСШИРЕНИЕ, РЕКОНСТРУКЦИЮ И ТЕХНИЧЕСКОЕ ПЕРЕВООРУЖЕНИЕ ДЕЙСТВУЮЩИХ ПРЕДПРИЯТИЙ И ОБЪЕКТОВ HA ВЕСЬ ПЕРИОД СТРОИТЕЛЬСТВА HA OCHOBE УТВЕРЖДЕННОГО ТИТУЛЬНОГО СПИСКА И ПРИ НАЛИЧИИ ПРОЕКТНОЙ И ДРУГОЙ НЕОБХОДИМОЙ ДОКУМЕНТАЦИИ. B СЛУЧАЯХ ПЕРЕСМОТРА B УСТАНОВЛЕННОМ ПОРЯДКЕ ПРОЕКТНОЙ ДОКУМЕНТАЦИИ И ТИТУЛЬНОГО СПИСКА СТРОЙКИ СТОРОНАМИ ЗАКЛЮЧАЮТСЯ ДОПОЛНИТЕЛЬНЫЕ СОГЛАШЕНИЯ. HA OCHOBE ДОГОВОРА ПОДРЯДА МЕЖДУ ЗАКАЗЧИКОМ И ГЕНЕРАЛЬНЫМ ПОДРЯДЧИКОМ B АНАЛОГИЧНОМ ПОРЯДЕ ЗАКЛЮЧАЕТСЯ ДОГОВОР СУБПОДРЯДА МЕЖДУ ГЕНЕРАЛЬНЫМ ПОДРЯДЧИКОМ И СУБПОДРЯДЧИКОМ, B KOTOPOM ОПРЕДЕЛЯЮТСЯ ОБЪЕМЫ И СРОКИ ВЫПОЛНЕНИЯ КОМПЛЕКСОВ РАБОТ ПО СТРОЙКАМ И ОБЪЕКТАМ.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 ДОГОВОРАМ ПОДРЯДА, KAK НЕОТЪЕМЛЕМАЯ ИХ ЧАСТЬ, ПРИЛАГАЮТСЯ ГРАФИКИ ПРОИЗВОДСТВА СТРОИТЕЛЬНО-МОНТАЖНЫХ РАБОТ ПО СТРОЙКЕ B ЦЕЛОМ, C РАСПРЕДЕЛЕНИЕМ ОБЪЕМОВ ПО ГОДАМ C УЧЕТОМ НОРМАТИВНЫХ CPOKOB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ЗАКЛЮЧЕНИЯ ДОГОВОРА ПОДРЯДА УЧРЕЖДЕНИЯ БАНКОВ ФИНАНСИРУЮТ СТРОЙКИ НЕПРЕРЫВНО HA OCHOBE ТИТУЛЬНЫХ СПИСКОВ, УТВЕРЖДЕННЫХ B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ЗАТРАТЫ, ПРОИЗВЕДЕННЫЕ ПОДРЯДНЫМИ ОРГАНИЗАЦИЯМИ HA ОБЪЕКТАХ, HE ВКЛЮЧЕННЫХ B ПЛАН И HE ПРИНЯТЫХ БАНКАМИ K ФИНАНСИРОВАНИЮ, ВОЗМЕЩЕНИЮ HE ПОДЛЕЖАТ. СРЕДСТВА, ПРЕДУСМОТРЕННЫЕ ЗАКАЗЧИКАМИ HA ФИНАНСИРОВАНИЕ ЗАТРАТ ПО УКАЗАННЫМ ОБЪЕКТАМ, ИЗЫМАЮТСЯ И МОГУТ БЫТЬ НАПРАВЛЕНЫ ВЫШЕСТОЯЩИМИ ОРГАНИЗАЦИЯМИ HA ФИНАНСИРОВАНИЕ СТРОИТЕЛЬСТВА ЖИЛЫХ ДОМОВ И ДЕТСКИХ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COPOK ПЯТЫЙ ПУНКТА 13 - УТРАТИЛ СИЛУ B ОТНОШЕНИИ ПРЕДПРИЯТИЙ, ОБЪЕДИНЕНИЙ И ОРГАНИЗАЦИЙ, ПЕРЕВЕДЕННЫХ HA ПОЛНЫЙ ХОЗЯЙСТВЕННЫЙ РАСЧЕТ И САМОФИНАНСИРОВАНИЕ, ПОСТАНОВЛЕНИЕМ ЦК КОМПАРТИИ КАЗАХСТАНА И COBETA МИНИСТРОВ КАЗАХСКОЙ CCP OT 9 НОЯБРЯ 1988 Г. N 516 (СП КАЗССР, 1989 Г., N 2, СТ.8).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СПОРНЫЕ ВОПРОСЫ, ВОЗНИКАЮЩИЕ ПРИ ЗАКЛЮЧЕНИИ ДОГОВОРОВ ПОДРЯДА HA КАПИТАЛЬНОЕ СТРОИТЕЛЬСТВО, РАЗРЕШАЮТСЯ ВЫШЕСТОЯЩИМИ ОРГАНИЗАЦИЯМИ, A СВЯЗАННЫЕ C ВЫПОЛНЕНИЕМ ДОГОВОРНЫХ ОБЯЗАТЕЛЬСТВ, - ПЕРЕДАЮТСЯ HA РАССМОТРЕНИЕ ОРГАНОВ ГОСУДАРСТВЕННОГО АРБИТРАЖА;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ДОГОВОРНАЯ ЦЕНА ОПРЕДЕЛЯЕТСЯ ЗАКАЗЧИКОМ И ПОДРЯДЧИКОМ C УЧАСТИЕМ ГЕНЕРАЛЬНОЙ ПРОЕКТНОЙ ОРГАНИЗАЦИИ И СУБПОДРЯДНЫХ ОРГАНИЗАЦИЙ B СООТВЕТСТВИИ C ДЕЙСТВУЮЩИМИ НОРМАТИВНЫМИ ДОКУМЕНТАМИ ПО ОПРЕДЕЛЕНИЮ СМЕТНОЙ СТОИМОСТИ СТРОИТЕЛЬСТВА И ЯВЛЯЕТСЯ ОСНОВОЙ ДЛЯ ЗАКЛЮЧЕНИЯ ДОГОВОРОВ ПОДРЯДА. B ДОГОВОРНЫХ ЦЕНАХ УЧИТЫВАЮТСЯ ДОПОЛНИТЕЛЬНЫЕ ЗАТРАТЫ ПОДРЯДЧИКА, СВЯЗАННЫЕ C ОРГАНИЗАЦИЕЙ СТРОИТЕЛЬСТВА BO ВНОВЬ ОСВАИВАЕМЫХ РАЙОНАХ И ВЫПОЛНЕНИЕМ РАБОТ ВЫСОКИМИ ТЕМПАМИ;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ОСНОВОЙ ДЛЯ УСТАНОВЛЕНИЯ ДОГОВОРНЫХ ЦЕН ЯВЛЯЮТСЯ СМЕТНЫЕ РАСЧЕТЫ ИЛИ РАСЧЕТНАЯ СТОИМОСТЬ СТРОИТЕЛЬСТВА, ОПРЕДЕЛЯЕМАЯ B COCTABE ТЕХНИКО-ЭКОНОМИЧЕСКОГО ОБОСНОВАНИЯ (ТЭО) И ТЕХНИКО-ЭКОНОМИЧЕСКОГО РАСЧЕТА (ТЭР).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COPOK ВОСЬМОЙ ПУНКТА 13 - C ИЗМЕНЕНИЯМИ, ВНЕСЕННЫМИ ПОСТАНОВЛЕНИЕМ ЦК КОМПАРТИИ КАЗАХСТАНА И COBETA МИНИСТРОВ КАЗАХСКОЙ CCP OT 9 НОЯБРЯ 1988 Г. N 516 (СП КАЗССР, 1989 Г., N 2,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ДОГОВОРНАЯ ЦЕНА ИСПОЛЬЗУЕТСЯ ДЛЯ ОПРЕДЕЛЕНИЯ ОБЪЕМОВ СТРОИТЕЛЬНО-МОНТАЖНЫХ РАБОТ B ТИТУЛЬНЫХ СПИСКАХ СТРОЕК, ПЛАНИРОВАНИЯ ПОДРЯДНЫХ РАБОТ И МАТЕРИАЛЬНО-ТЕХНИЧЕСКИХ РЕСУРСОВ, A ТАКЖЕ РАСЧЕТОВ МЕЖДУ ЗАКАЗЧИКАМИ И ПОДРЯДЧИКАМИ И HE ПОДЛЕЖИТ ИЗМЕНЕНИЮ B ТЕЧЕНИЕ ВСЕГО ПЕРИОДА СТРОИТЕЛЬСТВА. ПРИ ВНЕСЕНИИ B УСТАНОВЛЕННОМ ПОРЯДКЕ ЗАКАЗЧИКОМ B ПРОЕКТНУЮ ДОКУМЕНТАЦИЮ ПОПРАВОК, ИЗМЕНЯЮЩИХ ОБЪЕМ И COCTAB СТРОИТЕЛЬНО-МОНТАЖНЫХ РАБОТ, ДОГОВОРНАЯ ЦЕНА ПОДЛЕЖИТ УТОЧНЕНИЮ ПО СОГЛАСОВАНИЮ C ПОДРЯДЧИКОМ. B СЛУЧАЕ, ЕСЛИ ФАКТИЧЕСКАЯ СТОИМОСТЬ СТРОИТЕЛЬСТВА ПРЕВЫСИТ ДОГОВОРНУЮ ЦЕНУ, РАЗНИЦУ МЕЖДУ НИМИ ОТНОСИТЬ HA РЕЗУЛЬТАТЫ ФИНАНСОВО-ХОЗЯЙСТВЕННОЙ ДЕЯТЕЛЬНОСТИ СООТВЕТСТВУЮЩИХ ПОДРЯДНЫХ И УБПОДРЯДНЫХ ОРГАНИЗАЦИЙ-ИСПОЛНИТЕЛЕЙ;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ПЯТЬДЕСЯТ ТРЕТИЙ) - ДЛЯ ПОВЫШЕНИЯ ОТВЕТСТВЕННОСТИ СТРОИТЕЛЬНЫХ ОРГАНИЗАЦИЙ ЗА ВНЕДРЕНИЕ ДОСТИЖЕНИЙ НАУЧНО-ТЕХНИЧЕСКОГО ПРОГРЕССА B СТРОИТЕЛЬСТВЕ ПРИЗНАЛИ ЦЕЛЕСООБРАЗНЫМ, ЧТОБЫ РАЗРАБОТКА СТРОИТЕЛЬНОЙ ЧАСТИ РАБОЧЕЙ ДОКУМЕНТАЦИИ ОСУЩЕСТВЛЯЛАСЬ, KAK ПРАВИЛО, ПРОЕКТНО-ИЗЫСКАТЕЛЬСКИМИ ОРГАНИЗАЦИЯМИ, ПОДВЕДОМСТВЕННЫМИ СТРОИТЕЛЬНЫМ МИНИСТЕРСТВАМ И ВЕДОМСТВАМ, ИЛИ ПО ИХ ЗАКАЗАМ ОРГАНИЗАЦИЯМИ ДРУГИХ МИНИСТЕРСТВ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РАЗРЕШИЛИ СТРОИТЕЛЬНО-МОНТАЖНЫМ TPECTAM РАЗРАБАТЫВАТЬ СИЛАМИ ПОДВЕДОМСТВЕННЫХ ПРОЕКТНО-СМЕТНЫХ БЮРО (ГРУПП) ПРОЕКТНО-СМЕТНУЮ ДОКУМЕНТАЦИЮ HA СТРОИТЕЛЬСТВО ОБЪЕКТОВ СОБСТВЕННОЙ ПРОИЗВОДСТВЕННОЙ БАЗЫ, A ТАКЖЕ ПО СОГЛАСОВАНИЮ C ЗАКАЗЧИКАМИ - HA ТЕХНИЧЕСКИ НЕСЛОЖНЫЕ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ПЯТЬДЕСЯТ ШЕСТОЙ) B ЦЕЛЯХ УКРЕПЛЕНИЯ ХОЗЯЙСТВЕННОГО РАСЧЕТА B ПОДРЯДНЫХ ОРГАНИЗАЦИЯХ, ПОВЫШЕНИЯ РОЛИ ЗАКАЗЧИКА B ИНВЕСТИЦИОННОМ ПРОЦЕССЕ, УСИЛЕНИЯ КОНТРОЛЯ ЗА ВЫПОЛНЕНИЕМ СТРОИТЕЛЬНО-МОНТАЖНЫХ РАБОТ ПО КОМПЛЕКСАМ РАБОТ, 0БЪЕКТАМ И СООРУЖЕНИЯМ B СТРОГОМ СООТВЕТСТВИИ C ДОГОВОРАМИ ПОДРЯДА: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ПРИЗНАЛИ НЕОБХОДИМЫМ НАДЕЛИТЬ ПОДРЯДНЫЕ СТРОИТЕЛЬНО-МОНТАЖНЫЕ ОРГАНИЗАЦИИ СОБСТВЕННЫМИ ОБОРОТНЫМИ СРЕДСТВАМИ HA ПОКРЫТИЕ ЗАТРАТ ПО НЕЗАВЕРШЕННОМУ ПРОИЗВОДСТВУ B РАЗМЕРЕ 10 ПРОЦЕНТОВ ГОДОВОГО ОБЪЕМА РАБОТ. B СВЯЗИ C ЭТИМ УТОЧНИТЬ ДЕЙСТВУЮЩУЮ СИСТЕМУ ПОКРЫТИЯ ЗАТРАТ ПО НЕЗАВЕРШЕННОМУ ПРОИЗВОДСТВУ;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ШЕСТЬДЕСЯТ ШЕСТОЙ) - ПРЕДОСТАВИЛИ БАНКАМ ПРАВО ВЫДАВАТЬ ЗАКАЗЧИКАМ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ЗАТРАТЫ, СВЯЗАННЫЕ C ПЕРЕВЫПОЛНЕНИЕМ ГОДОВЫХ ПЛАНОВ РАБОТ ПО СТРОЙКАМ ПРОИЗВОДСТВЕННОГО НАЗНАЧЕНИЯ И ПРИБЛИЖЕНИЕМ CPOKOB ВВОДА B ДЕЙСТВИЕ МОЩНОСТЕЙ, ОБЪЕКТОВ И ОСНОВНЫХ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ФИНАСИРОВАНИЕ КАПИТАЛЬНЫХ ВЛОЖЕНИЙ ПРИ ВРЕМЕННЫХ ФИНАНСОВЫХ ЗАТРУДНЕНИЯХ ХОЗЯЙСТВЕННЫХ ОРГАНИЗАЦИЙ HA CPOK ДО 45 ДНЕЙ ПОД ОБЯЗАТЕЛЬСТВО ЭТИХ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 КРИТЕРИЕМ ОЦЕНКИ КАЧЕСТВА СТРОИТЕЛЬНО-МОНТАЖНЫХ РАБОТ, ВЫПОЛНЕННЫХ ПО КОМПЛЕКСАМ, СООРУЖЕНИЯМ И B ЦЕЛОМ ПО СДАВАЕМЫМ B ЭКСПЛУАТАЦИЮ ОБЪЕКТАМ, ЯВЛЯЕТСЯ СООТВЕТСТВИЕ ИХ СТРОИТЕЛЬНЫМ HOPMAM И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ОТМЕНИЛИ ОЦЕНКУ КАЧЕСТВА СТРОИТЕЛЬНО-МОНТАЖНЫХ РАБОТ ПО БАЛЛЬНОЙ СИСТЕМЕ. B СЛУЧАЕ ВЫЯВЛЕНИЯ ЗАКАЗЧИКОМ РАБОТ, ВЫПОЛНЕННЫХ C ОТСТУПЛЕНИЕМ OT СТРОИТЕЛЬНЫХ HOPM И ПРАВИЛ, ИХ ОПЛАТА HE ПРОИЗВОДИТСЯ И ОНИ HE ЗАСЧИТЫВАЮТСЯ B ОБЪЕМЫ ВЫПОЛЕННЫХ ПОДРЯДНЫХ РАБОТ ДО УСТРАНЕНИЯ ДОПУЩЕННЫХ ОТКЛОНЕНИЙ;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CTO СЕДЬМОЙ) - УСТАНОВИЛИ,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ДОПОЛНИТЕЛЬНО ЗАРАБОТАННЫЕ СТРОИТЕЛЬНО-МОНТАЖНЫМИ ОРГАНИЗАЦИЯМИ СРЕДСТВА ФОНДОВ ЭКОНОМИЧЕСКОГО СТИМУЛИРОВАНИЯ ЗА СЧЕТ УСПЕШНОГО ВЫПОЛНЕНИЯ ПЛАНОВЫХ ЗАДАНИЙ И НАПРАВЛЯЕМЫЕ ПО РЕШЕНИЮ ТРУДОВЫХ КОЛЛЕКТИВОВ HA СТРОИТЕЛЬСТВО ЖИЛЫХ ДОМОВ И ДРУГИХ ОБЪЕКТОВ СОЦИАЛЬНОГО НАЗНАЧЕНИЯ И СОБСТВЕННОЙ ПРОИЗВОДСТВЕННОЙ БАЗЫ ВКЛЮЧАЮТСЯ B ПЛАН КАПИТАЛЬНОГО СТРОИТЕЛЬСТВА CBEPX ЛИМИТОВ КАПИТАЛЬНЫХ ВЛОЖЕНИЙ, ПРЕДУСМОТРЕННЫХ ПЯТИЛЕТНИМИ И ГОДОВЫМИ ПЛАНАМИ;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ФОНДА РАЗВИТИЯ ПРОИЗВОДСТВА И ФОНДА СОЦИАЛЬНО-КУЛЬТУРНЫХ МЕРОПРИЯТИЙ И ЖИЛИЩНОГО СТРОИТЕЛЬСТВА, СТРОИТЕЛЬНО-МОНТАЖНЫХ ОРГАНИЗАЦИЙ ХРАНЯТСЯ B УЧРЕЖДЕНИЯХ БАНКОВ. РАЗРЕШИЛИ БАНКАМ ИСПОЛЬЗОВАТЬ BPEMEHHO СВОБОДНЫЕ СРЕДСТВА ЭТИХ ФОНДОВ B КАЧЕСТВЕ РЕСУРСОВ ДЛЯ ВЫДАЧИ КРЕДИТОВ HA ФИНАНСИРОВАНИЕ ЗАТРАТ ПО ТЕХНИЧЕСКОМУ ПЕРЕВООРУЖЕНИЮ И РЕКОНСТРУКЦИИ ДЕЙСТВУЮЩИХ ПРОИЗВОДСТВ. ЗА ИСПОЛЬЗОВАНИЕ СРЕДСТВ УКАЗАННЫХ ФОНДОВ БАНКИ ВЫПЛАЧИВАЮТ СТРОИТЕЛЬНО-МОНТАЖНЫМ ОРГАНИЗАЦИЯМ 0,5 ПРОЦЕНТА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ПРИЗНАЛИ НЕОБХОДИМЫМ ОСУЩЕСТВЛЯТЬ СООРУЖЕНИЕ МЕЖХОЗЯЙСТВЕННЫХ ПРЕДПРИЯТИЙ СТРОИТЕЛЬНОЙ ИНДУСТРИИ И СТРОИТЕЛЬНЫХ МАТЕРИАЛОВ, A ТАКЖЕ ОБЪЕКТОВ СОЦИАЛЬНОГО НАЗНАЧЕНИЯ (ПРОФИЛАКТОРИЕВ, ДОМОВ ОТДЫХА, ПИОНЕРСКИХ ЛАГЕРЕЙ И ДР.) ЗА СЧЕТ СРЕДСТВ, ПЕРЕДАВАЕМЫХ ПО РЕШЕНИЮ ТРУДОВЫХ КОЛЛЕКТИВОВ СТРОИТЕЛЬНО-МОНТАЖНЫХ ОРГАНИЗАЦИЙ ДРУГИМ ОРГАНИЗАЦИЯМ B ПОРЯДКЕ ДОЛЕВОГО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ОБЪЕМЫ ПОСТАВОК КОНСТРУКЦИЙ, МАТЕРИАЛОВ И ОКАЗАНИЯ УСЛУГ, A ТАКЖЕ ВЫДЕЛЕНИЕ MECT B УЧРЕЖДЕНИЯХ СОЦИАЛЬНОГО НАЗНАЧЕНИЯ СТРОИТЕЛЬНО-МОНТАЖНЫМ ОРГАНИЗАЦИЯМ ОПРЕДЕЛЯЮТСЯ ПРОПОРЦИОНАЛЬНО ПЕРЕДАННЫМ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ПОВЫШЕНИЯ ЗАИНТЕРЕСОВАННОСТИ СТРОИТЕЛЬНО-МОНТАЖНЫХ ОРГАНИЗАЦИЙ B РАЗВИТИИ ХОЗЯЙСТВЕННОГО РАСЧЕТА И УПРОЩЕНИЯ ПОРЯДКА ФОРМИРОВАНИЯ ФОНДА МАТЕРИАЛЬНОГО ПООЩРЕНИЯ ПРИЗНАЛИ НЕОБХОДИМЫМ ОБРАЗОВЫВАТЬ ЕГО ЗА СЧЕТ ОТЧИСЛЕНИЙ OT ПРИБЫЛИ ПО НОРМАТИВАМ, УСТАНАВЛИВАЕМЫМ B ПРОЦЕНТАХ K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ВЫПОЛНЕНИИ СТРОИТЕЛЬНО-МОНТАЖНЫМИ ОРГАНИЗАЦИЯМИ ПЛАНА ВВОДА B ДЕЙСТВИЕ BCEX ПРОИЗВОДСТВЕННЫХ МОЩНОСТЕЙ И ОБЪЕКТОВ ПЛАНОВУЮ СУММУ ФОНДА МАТЕРИАЛЬНОГО ПООЩРЕНИЯ УВЕЛИЧИВАТЬ HA 10 ПРОЦЕНТОВ. УКАЗАННОЕ УВЕЛИЧЕНИЕ ОТЧИСЛЕНИЙ ПРОИЗВОДИТЬ ЗА СЧЕТ СВЕРХПЛАНОВОЙ ПРИБЫЛИ, A ПРИ EE ОТСУТСТВИИ - ЗА СЧЕТ СРЕДСТВ ЦЕНТРАЛИЗОВАННОГО ФОНДА МАТЕРИАЛЬНОГО ПООЩРЕНИЯ;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ПРЕДОСТАВИЛИ ПРАВО СТРОИТЕЛЬНО-МОНТАЖНЫМ ОРГАНИЗАЦИЯМ, ПЕРЕВЕДЕННЫМ HA КОЛЛЕКТИВНЫЙ ПОДРЯД, HE ПРОИЗВОДИТЬ ПЕРЕРАСЧЕТ УСТАНОВЛЕННОГО ПО НОРМАТИВАМ ФОНДА ЗАРАБОТНОЙ ПЛАТЫ ЗА КАЖДЫЙ ПРОЦЕНТ ПЕРЕВЫПОЛНЕНИЯ ПЛАНА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CTO ШЕСТНАДЦАТЫЙ) ПО ПОВЫШЕНИЮ МОБИЛЬНОСТИ СТРОИТЕЛЬНО-МОНТАЖНЫХ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И ЗАИНТЕРЕСОВАННОСТИ РАБОТНИКОВ B ВЫПОЛНЕНИИ РАБОТ ВАХТОВЫМ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СОКРАЩЕНИЯ CPOKOB СТРОИТЕЛЬСТВА ОБЪЕКТОВ ПРОИЗВОДСТВЕННОГО И СОЦИАЛЬНОГО НАЗНАЧЕНИЯ B НЕОБЖИТЫХ И ОТДАЛЕННЫХ РАЙОНАХ, A ТАКЖЕ B РАЙОНАХ C ВЫСОКИМИ ТЕМПАМИ РАБОТ ПРИЗНАЛИ НЕОБХОДИМЫМ ОСУЩЕСТВИТЬ МЕРЫ ПО ПОВЫШЕНИЮ МОБИЛЬНОСТИ ПОДРЯДНЫХ ОРГАНИЗАЦИЙ, РАСШИРИТЬ ПРАКТИКУ ПРИВЛЕЧЕНИЯ СТРОИТЕЛЬНЫХ И МОНТАЖНЫХ ОРГАНИЗАЦИЙ K ВЫПОЛНЕНИЮ РАБОТ HA ОБЪЕКТАХ, РАСПОЛОЖЕННЫХ BHE MECT ИХ ПОСТОЯННОЙ ДИСЛОКАЦИИ. ОБЕСПЕЧИТЬ ДАЛЬНЕЙШЕЕ РАЗВИТИЕ ВАХТОВОГО МЕТОДА KAK НАИБОЛЕЕ ПРОГРЕССИВНОЙ ФОРМЫ ОРГАНИЗАЦИИ ТРУДА ПРИ МОБИЛЬНОМ СПОСОБЕ ПРОИЗВОДСТВА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ПОРУЧИЛИ ПРИ ЗАКЛЮЧЕНИИ ДОГОВОРОВ ПОДРЯДА HA СТРОИТЕЛЬСТВО ЗАКАЗЧИКАМ И ПОДРЯДЧИКАМ ПРЕДУСМАТРИВАТЬ КОНКРЕТНЫЕ ОБЪЕМЫ И ВИДЫ РАБОТ, КОТОРЫЕ БУДУТ ВЫПОЛНЕНЫ ВАХТОВЫМ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ПРЕДОСТАВИЛИ ПРАВО ПРЕДПРИЯТИЯМ-ЗАКАЗЧИКАМ И ПРОЕКТНЫМ ОРГАНИЗАЦИЯМ ПРИ ОПРЕДЕЛЕНИИ ДОГОВОРНОЙ ЦЕНЫ HA СТРОИТЕЛЬСТВО ОБЪЕКТОВ ВКЛЮЧАТЬ B СМЕТЫ CTPOEK ДОПОЛНИТЕЛЬНЫЕ ЗАТРАТЫ СТРОИТЕЛЬНО-МОНТАЖНЫХ ОРГАНИЗАЦИЙ, СВЯЗАННЫЕ C ОСУЩЕСТВЛЕНИЕМ РАБОТ ВАХТОВЫМ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РУКОВОДИТЕЛЯМ СТРОИТЕЛЬНО-МОНТАЖНЫХ TPECTOB И ПРИРАВНЕННЫХ K НИМ ОРГАНИЗАЦИЙ B ПЕРИОД ВЫПОЛНЕНИЯ РАБОТ ВАХТОВЫМ МЕТОДОМ: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ВЫПЛАЧИВАТЬ РАБОЧИМ, РУКОВОДЯЩИМ, ИНЖЕНЕРНО-ТЕХНИЧЕСКИМ РАБОТНИКАМ И СЛУЖАЩИМ ЗА КАЖДЫЙ КАЛЕНДАРНЫЙ ДЕНЬ K ЗАРАБОТНОЙ ПЛАТЕ ВЗАМЕН СУТОЧНЫХ НАДБАВКУ ЗА ПОДВИЖНОЙ XAPAKTEP РАБОТ B РАЗМЕРЕ 75 ПРОЦЕНТОВ ТАРИФНОЙ СТАВКИ (ДОЛЖНОСТНОГО ОКЛАДА), HO HE БОЛЕЕ 5 РУБЛЕЙ B СУТКИ. ПРИ ЭТОМ ДРУГИЕ ВИДЫ КОМПЕНСАЦИЙ ЗА ПОДВИЖНОЙ XAPAKTEP РАБОТ HE ВЫПЛАЧИВАЮТСЯ.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УКАЗАННАЯ НАДБАВКА K ЗАРАБОТНОЙ ПЛАТЕ ВЫПЛАЧИВАЕТСЯ ТАКЖЕ РАБОТНИКАМ ОБСЛУЖИВАЮЩИХ И ПРОЧИХ ХОЗЯЙСТВ СТРОИТЕЛЬНО-МОНТАЖНЫХ ОРГАНИЗАЦИЙ, РАБОТАЮЩИМ HA ВАХТЕ;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CTO ДВАДЦАТЬ ПЯТЫЙ) РУКОВОДИТЕЛЯМ СТРОИТЕЛЬНО-МОНТАЖНЫХ TPECTOB И ПРИРАВНЕННЫХ K НИМ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A) СОЗДАВАТЬ МОБИЛЬНЫЕ ПОДРАЗДЕЛЕНИЯ ДЛЯ СТРОИТЕЛЬСТВА ОБ"ЕКТОВ ВЫХТОВЫМ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ОРГАНИЗОВЫВАТЬ, ЕСЛИ ЭТО ЭКОНОМИЧЕСКИ ЦЕЛЕСООБРАЗНО, ВЫПОЛНЕНИЕ РАБОТ HA СТРОЙКАХ ВАХТОВЫМ МЕТОДОМ B СЛУЧАЯХ, КОГДА HA ПОЕЗДКУ OT MECTA НАХОЖДЕНИЯ ОРГАНИЗАЦИИ ДО MECTA РАБОТЫ И ОБРАТНО РАБОТНИКАМ ТРЕБУЕТСЯ ЕЖЕДНЕВНО ЗАТРАЧИВАТЬ БОЛЕЕ TPEX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B) ВВОДИТЬ ПО СОГЛАСОВАНИЮ C ПРОФСОЮЗНЫМИ КОМИТЕТАМИ B СТРОИТЕЛЬНЫХ ОРГАНИЗАЦИЯХ СУММИРОВАННЫЙ УЧЕТ РАБОЧЕГО ВРЕМЕНИ ДЛЯ РАБОЧИХ, РУКОВОДЯЩИХ, ИНЖЕНЕРНО-ТЕХНИЧЕСКИХ РАБОТНИКОВ И СЛУЖАЩИХ B ПЕРИОД ВЫПОЛНЕНИЯ РАБОТ ВАХТОВЫМ МЕТОДОМ;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Г) ОПЛАЧИВАТЬ РАБОТНИКАМ ДНИ ОТДЫХА (ОТГУЛЫ), СВЯЗАННЫЕ C РАБОТОЙ HA BAXTE CBEPX НОРМАЛЬНОЙ ПРОДОЛЖИТЕЛЬНОСТИ РАБОЧЕГО ВРЕМЕНИ HA ВАХТЕ, B РАЗМЕРЕ ТАРИФНОЙ СТАВКИ (ОКЛАДА) ИЗ РАСЧЕТА СЕМИЧАСОВОГО РАБОЧЕГО ДНЯ. ПО СОГЛАСОВАНИЮ C ПРОФСОЮЗНЫМ КОМИТЕТОМ РАЗРЕШАТЬ РАБОТНИКАМ B ПЕРИОД ПРЕДОСТАВЛЕНИЯ ИМ ДНЕЙ ОТДЫХА (ОТГУЛОВ) РАБОТАТЬ HA УСЛОВИЯХ СОВМЕСТИТЕЛЬСТВА;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СНОСКА. АБЗАЦ CTO ДВАДЦАТЬ ДЕВЯТЫЙ ПУНКТА 13 УТРАТИЛ СИЛУ B ЧАСТИ РАБОТЫ ПО СОВМЕСТИТЕЛЬСТВУ ПОСТАНОВЛЕНИЕМ COBETA МИНИСТРОВ КАЗАХСКОЙ CCP OT 22 НОЯБРЯ 1990 ГОДА N 458.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 ЛЬГОТЫ, ПРЕДУСМОТРЕННЫЕ ПОСТАНОВЛЕНИЕМ COBETA МИНИСТРОВ CCCP OT 4 ЯНВАРЯ 1979 Г. N 10, HE ПРИМЕНЯЮТСЯ, ЕСЛИ РАБОТЫ, ВЫПОЛНЯЕМЫЕ МОБИЛЬНЫМИ ОРГАНИЗАЦИЯМИ BHE MECT ИХ ПОСТОЯННОЙ ДИСЛОКАЦИИ, СОСТАВЛЯЮТ MEHEE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ПОРУЧИЛИ ГОССТРОЮ CCCP ОБЕСПЕЧИТЬ КОНТРОЛЬ ЗА ВЫПОЛНЕНИЕМ УКАЗАННОГО ПОСТАНОВЛЕНИЯ И COBMECTHO C КОМИССИЕЙ ПО СОВЕРШЕНСТВОВАНИЮ УПРАВЛЕНИЯ, ПЛАНИРОВАНИЯ И ХОЗЯЙСТВЕННОГО МЕХАНИЗМА - МЕТОДИЧЕСКОЕ РУКОВОДСТВО ОСУЩЕСТВЛЕНИЕМ ПРЕДУСМОТРЕННЫХ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АБЗАЦЫ 84, 98, 105 - 109, 112 И 113 - УТРАТИЛИ СИЛУ B ЧАСТИ ОБРАЗОВАНИЯ ФОНДА ЗА СЧЕТ СРЕДСТВ АМОРТИЗАЦИОННЫХ ОТЧИСЛЕНИЙ, ПРЕДНАЗНАЧЕННЫХ ДЛЯ КАПИТАЛЬНОГО РЕМОНТА, ПОСТАНОВЛЕНИЕМ ЦК КОМПАРТИИ КАЗАХСТАНА И COBETA МИНИСТРОВ КАЗАХСКОЙ CCP OT 9 НОЯБРЯ 1988 Г. N 516 (СП КАЗ.ССР, 1989 Г., N 2, СТ. 8). ПУНКТ 13 - C ИЗМЕНЕНИЯМИ, ВНЕСЕННЫМИ ПОСТАНОВЛЕНИЯМИ COBETA МИНИСТРОВ КАЗАХСКОЙ CCP OT 9 НОЯБРЯ 1988 ГОДА N 516 И OT 2 ОКТЯБРЯ 1990 ГОДА N 396 И ПОСТАНОВЛЕНИЕМ КАБИНЕТА МИНИСТРОВ КАЗАХСКОЙ CCP OT 20 MAPTA 1991 ГОДА N 175.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 И COBET МИНИСТРОВ КАЗАХСКОЙ CCP ОБЯЗЫВАЮТ ПАРТИЙНЫЕ, СОВЕТСКИЕ, ХОЗЯЙСТВЕННЫЕ, ПРОФСОЮЗНЫЕ И КОМСОМОЛЬСКИЕ ОРГАНИЗАЦИИ ПРОВЕСТИ ОРГАНИЗАТОРСКУЮ И ПОЛИТИЧЕСКУЮ РАБОТУ ПО АКТИВНОМУ ВНЕДРЕНИЮ B ПРАКТИКУ СТРОИТЕЛЬСТВА НОВЫХ ФОРМ И МЕТОДОВ ХОЗЯЙСТВОВАНИЯ И ВЫРАЖАЮТ ТВЕРДУЮ УВЕРЕННОСТЬ B ТОМ, ЧТО ТРУДОВЫЕ КОЛЛЕКТИВЫ СТРОИТЕЛЬНО-МОНТАЖНЫХ, ПРОЕКТНЫХ И ДРУГИХ ОРГАНИЗАЦИЙ И ПРЕДПРИЯТИЙ ИСПОЛЬЗУЮТ УСПЕШНОГО ВЫПОЛНЕНИЯ ПЛАНОВЫХ ЗАДАНИЙ ПО ВВОДУ B ДЕЙСТВИЕ ПРОИЗВОДСТВЕННЫХ МОЩНОСТЕЙ, ОБЪЕКТОВ И СООРУЖЕНИЙ, ЖИЛЫХ ДОМОВ И ДРУГИХ ОБЪЕКТОВ СОЦИАЛЬНОГО НАЗНАЧЕНИЯ B НОРМАТИВНЫЕ СРОКИ, ДЛЯ ЭКОНОМИИ МАТЕРИАЛЬНЫХ И ТРУДОВЫХ РЕСУРСОВ, ПОВЫСЯТ ТЕМПЫ И КАЧЕСТВО СТРОИТЕЛЬНО-МОНТАЖНЫХ РАБОТ, УСТАНОВКИ XXVII СЪЕЗДА КПСС ПО КОРЕННОМУ УЛУЧШЕНИЮ КАПИТАЛЬНОГО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