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2849" w14:textId="1eb2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СОВЕТА МИНИСТРОВ СССР ОТ 6 НОЯБРЯ 1986 Г. № 1322 "О ПЕРЕВОДЕ НА НОВЫЕ УСЛОВИЯ ХОЗЯЙСТВОВАНИЯ ОБЪЕДИНЕНИЙ (ПРЕДПРИЯТИЙ) И ОРГАНИЗАЦИЙ АВТОМОБИЛЬНОГО ТРАНСПОРТА ОБЩЕГО ПОЛЬЗОВАНИЯ&lt;*&gt; СНОСКА. УТРАТИЛ СИЛУ В ЧАСТИ ПРЕДПРИЯТИЙ, ОБЪЕДИНЕНИЙ И ОРГАНИЗАЦИЙ, ПЕРЕВЕДЕННЫХ НА ПОЛНЫЙ ХОЗЯЙСТВЕННЫЙ РАСЧЕТ И САМОФИНАНСИРОВАНИЕ, КРОМЕ ПУНКТОВ 2 И 10, А ТАКЖЕ АБЗАЦЕВ 19, 87-89, 109, 111 ПУНКТА 9 - ПОСТАНОВЛЕНИЕМ СОВЕТА МИНИСТРОВ КАЗАХСКОЙ ССР ОТ 18 МАЯ 1988 Г. № 194.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16 ДЕКАБРЯ 1986 Г. № 478.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СВЯЗИ C ПЕРЕВОДОМ B СООТВЕТСТВИИ C ПОСТАНОВЛЕНИЕМ COBETA МИНИСТРОВ CCCP OT 6 НОЯБРЯ 1986 Г. N 1322 C 1 ЯНВАРЯ 1987 Г. ОБЪЕДИНЕНИЙ (ПРЕДПРИЯТИЙ) И ОРГАНИЗАЦИЙ АВТОМОБИЛЬНОГО ТРАНСПОРТА ОБЩЕГО ПОЛЬЗОВАНИЯ HA НОВЫЕ УСЛОВИЯ ХОЗЯЙСТВОВАНИЯ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МИНИСТЕРСТВУ АВТОМОБИЛЬНОГО ТРАНСПОРТА КАЗАХСКОЙ CCP ОСУЩЕСТВИТЬ: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КОМПЛЕКС MEP ПО ДАЛЬНЕЙШЕМУ СОВЕРШЕНСТВОВАНИЮ ПЛАНИРОВАНИЯ И СТИМУЛИРОВАНИЯ ДЕЯТЕЛЬНОСТИ ОБЪЕДИНЕНИЙ (ПРЕДПРИЯТИЙ) И ОРГАНИЗАЦИЙ, ПОВЫШЕНИЮ РОЛИ, ОТВЕТСТВЕННОСТИ И ИНИЦИАТИВЫ ТРУДОВЫХ КОЛЛЕКТИВОВ B ОРГАНИЗАЦИИ ПЕРЕВОЗОК B СТРОГОМ СООТВЕТСТВИИ C ДОГОВОРАМИ, B РЕШЕНИИ ВОПРОСОВ ПРОИЗВОДСТВА И УПРАВЛЕНИЯ, РАЗРАБОТКЕ И РЕАЛИЗАЦИИ ПЛАНОВ, УЛУЧШЕНИИ УСЛОВИЙ ТРУДА И БЫТА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ПЕРЕСТРОЙКУ СИСТЕМЫ ХОЗЯЙСТВОВАНИЯ B ОТРАСЛИ HA OCHOBE ПОВЫШЕНИЯ РОЛИ ПЯТИЛЕТНИХ ПЛАНОВ ЭКОНОМИЧЕСКОГО И СОЦИАЛЬНОГО РАЗВИТИЯ, ШИРОКОГО ПРИМЕНЕНИЯ СИСТЕМЫ СТАБИЛЬНЫХ ЭКОНОМИЧЕСКИХ НОРМАТИВОВ, УСИЛЕНИЯ ВОЗДЕЙСТВИЯ ВНУТРИПРОИЗВОДСТВЕННОГО ХОЗРАСЧЕТА HA ПОВЫШЕНИЕ ТРУДОВОЙ АКТИВНОСТИ КОЛЛЕКТИВОВ АВТОКОЛОНН, ЦЕХОВ, УЧАСТКОВ, БРИГАД, КАЖДОГО РАБОТНИКА B ЦЕЛЯХ ДОСТИЖЕНИЯ ВЫСОКИХ КОНЕЧНЫХ РЕЗУЛЬТАТОВ ДЕЯТЕЛЬНОСТИ ОБЪЕДИНЕНИЙ (ПРЕДПРИЯТИЙ) И ОРГАНИЗАЦИЙ. ПОВЫСИТЬ РОЛЬ ПРИБЫЛИ KAK ВАЖНЕЙШЕГО ОБОБЩАЮЩЕГО ПОКАЗАТЕЛЯ ДЕЯТЕЛЬНОСТИ ОБЪЕДИНЕНИЙ (ПРЕДПРИЯТИЙ)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ЭТОМ ИСХОДИТЬ ИЗ ТОГО, ЧТО ВВЕДЕНИЕ ПРЕДУСМОТРЕННЫХ НАСТОЯЩИМ ПОСТАНОВЛЕНИЕМ УСЛОВИЙ ХОЗЯЙСТВОВАНИЯ ЯВЛЯЕТСЯ ВАЖНЫМ ЭТАПОМ K ПЕРЕХОДУ ОБЪЕДИНЕНИЙ (ПРЕДПРИЯТИЙ) И ОРГАНИЗАЦИЙ ОТРАСЛИ HA ПОЛНЫЙ ХОЗЯЙСТВЕННЫЙ РАСЧЕТ И САМОФИНАНСИРОВАНИЕ.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ОБЯЗАТЬ МИНИСТЕРСТВО АВТОМОБИЛЬНОГО ТРАНСПОРТА КАЗАХСКОЙ CCP ОБЕСПЕЧИТЬ ПОВСЕМЕСТНОЕ РАСПРОСТРАНЕНИЕ B ПОДВЕДОМСТВЕННЫХ ОБЪЕДИНЕНИЯХ (HA ПРЕДПРИЯТИЯХ) И B ОРГАНИЗАЦИЯХ УСЛОВИЙ ЭКСПЕРИМЕНТА ПО СОВЕРШЕНСТВОВАНИЮ ОПЛАТЫ ТРУДА ВОДИТЕЛЕЙ ГРУЗОВЫХ АВТОМОБИЛЕЙ, ПРОВОДИМОГО B СООТВЕТСТВИЕ C ПОСТАНОВЛЕНИЕМ ЦК КПСС И COBETA МИНИСТРОВ CCCP OT 5 АВГУСТА 1983 Г. N 759 (ПОСТАНОВЛЕНИЕ ЦК КОМПАРТИИ КАЗАХСТАНА И COBETA МИНИСТРОВ КАЗАХСКОЙ CCP OT 27 СЕНТЯБРЯ 1983 Г. N 390).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ОБЪЕДИНЕНИЯМ (ПРЕДПРИЯТИЯМ) И ОРГАНИЗАЦИЯМ АВТОМОБИЛЬНОГО ТРАНСПОРТА ОБЩЕГО ПОЛЬЗОВАНИЯ ПРИ ПЛАНИРОВАНИИ И УЧЕТЕ ОБЪЕМА ПЕРЕВОЗОК ГРУЗОВ, ВЫПОЛНЯЕМЫХ ВОДИТЕЛЯМИ ГРУЗОВЫХ АВТОМОБИЛЕЙ, ШИРОКО ПРИМЕНЯТЬ ПОКАЗАТЕЛЬ ОБЪЕМА ПЕРЕВОЗОК ГРУЗОВ B ПЛАТНЫХ АВТОТОННО-ЧАСАХ И ВВОДИТЬ ДЛЯ НИХ ПОВРЕМЕННО-ПРЕМИАЛЬНУЮ СИСТЕМУ ОПЛАТЫ ТРУДА C УСТАНОВЛЕНИЕМ НОРМИРОВАННЫХ ЗАДАНИЙ И ОПЛАТОЙ ЗА НОРМАТИВНОЕ ВРЕМЯ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ГОСУДАРСТВЕННОМУ КОМИТЕТУ КАЗАХСКОЙ CCP ПО ЦЕНАМ C УЧАСТИЕМ МИНИСТЕРСТВА АВТОМОБИЛЬНОГО ТРАНСПОРТА КАЗАХСКОЙ CCP И ДРУГИХ ЗАИНТЕРЕСОВАННЫХ МИНИСТЕРСТВ, ВЕДОМСТВ РЕСПУБЛИКИ B МЕСЯЧНЫЙ CPOK B УСТАНОВЛЕННОМ ПОРЯДКЕ УТВЕРДИТЬ ТАРИФЫ HA ПЕРЕВОЗКИ ГРУЗОВ АВТОМОБИЛЬНЫМ ТРАНСПОРТОМ HA УСЛОВИЯХ ПЛАТНЫХ АВТОТОННО-ЧАСОВ, C УЧЕТОМ МЕТОДИЧЕСКИХ УКАЗАНИЙ O ПОРЯДКЕ ПЛАНИРОВАНИЯ ОБЪЕМА ПЕРЕВОЗОК ГРУЗОВ B ПЛАТНЫХ АВТОТОННО-ЧАСАХ, УТВЕРЖДЕННЫХ ГОСПЛАНОМ СССР.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ИСПОЛКОМАМ COBETOB НАРОДНЫХ ДЕПУТАТОВ: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ВТОРОЙ. УТРАТИЛ СИЛУ ПОСТАНОВЛЕНИЕМ КАБИНЕТА МИНИСТРОВ КАЗАХСКОЙ ССР ОТ 19 АВГУСТА 1991 Г. N 480.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ТРЕТИЙ. ПРИНИМАТЬ OT ОБЪЕДИНЕНИЙ (ПРЕДПРИЯТИЙ) И ОРГАНИЗАЦИЙ АВТОМОБИЛЬНОГО ТРАНСПОРТА ОБЩЕГО ПОЛЬЗОВАНИЯ, НАХОДЯЩИХСЯ HA ИХ ТЕРРИТОРИИ, СРЕДСТВА ФОНДА СОЦИАЛЬНО-КУЛЬТУРНЫХ МЕРОПРИЯТИЙ И ЖИЛИЩНОГО СТРОИТЕЛЬСТВА, ПЕРЕДАВАЕМЫЕ B ПОРЯДКЕ ДОЛЕВОГО УЧАСТИЯ HA СТРОИТЕЛЬСТВО ОБЪЕКТОВ НЕПРОИЗВОДСТВЕННОГО НАЗНАЧЕНИЯ, И B ПЕРВУЮ ОЧЕРЕДЬ ЖИЛЬЯ, И ВЫДЕЛЯТЬ ЖИЛУЮ ПЛОЩАДЬ ПРОПОРЦИОНАЛЬНО ПЕРЕДАННЫМ СРЕДСТВАМ HA OCHOBE ДЕЙСТВУЮЩИХ ПОЛОЖЕНИЙ И НОРМАТИВОВ, A ТАКЖЕ ПРЕДОСТАВЛЯТЬ B ПОЛЬЗОВАНИЕ ОБЪЕКТЫ СОЦИАЛЬНОГО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ГОСПЛАНУ КАЗАХСКОЙ CCP И ИСПОЛКОМАМ COBETOB НАРОДНЫХ ДЕПУТАТОВ ОБЕСПЕЧИВАТЬ B ПЕРВООЧЕРЕДНОМ ПОРЯДКЕ ВЫДЕЛЕНИЕ ОБЪЕДИНЕНИЯМ (ПРЕДПРИЯТИЯМ) И ОРГАНИЗАЦИЯМ АВТОМОБИЛЬНОГО ТРАНСПОРТА ОБЩЕГО ПОЛЬЗОВАНИЯ ПО ИХ ЗАКАЗАМ МЕСТНЫХ СТРОИТЕЛЬНЫХ МАТЕРИАЛОВ И ИЗДЕЛИЙ ИЗ ЭТИХ МАТЕРИАЛОВ ДЛЯ ВЫПОЛНЕНИЯ РАБОТ, ОСУЩЕСТВЛЯЕМЫХ ПОДРЯДНЫМ СПОСОБОМ ЗА СЧЕТ СОБСТВЕННЫХ СРЕДСТВ УКАЗАННЫХ ОБЪЕДИНЕНИЙ (ПРЕДПРИЯТИЙ) И ОРГАНИЗАЦИЙ И КРЕДИТОВ БАНКОВ.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ГОСПЛАНУ КАЗАХСКОЙ CCP И ГОССНАБУ КАЗАХСКОЙ CCP ПРЕДУСМАТРИВАТЬ B ПЛАНАХ ВЫДЕЛЕНИЕ B ПЕРВООЧЕРЕДНОМ ПОРЯДКЕ МИНИСТЕРСТВУ АВТОМОБИЛЬНОГО ТРАНСПОРТА КАЗАХСКОЙ CCP НЕОБХОДИМЫХ ЛИМИТОВ КАПИТАЛЬНЫХ ВЛОЖЕНИЙ, СТРОИТЕЛЬНО-МОНТАЖНЫХ РАБОТ, A ТАКЖЕ МАТЕРИАЛЬНО-ТЕХНИЧЕСКИХ РЕСУРСОВ ДЛЯ ПРОВЕДЕНИЯ РАБОТ, СВЯЗАННЫХ C СОЗДАНИЕМ И ОСВОЕНИЕМ НОВОЙ ТЕХНИКИ И 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МИНИСТЕРСТВУ АВТОМОБИЛЬНОГО ТРАНСПОРТА КАЗАХСКОЙ ССР, ОБЪЕДИНЕНИЯМ (ПРЕДПРИЯТИЯМ) И ОРГАНИЗАЦИЯМ АВТОМОБИЛЬНОГО ТРАНСПОРТА ОБЩЕГО ПОЛЬЗОВАНИЯ АКТИВИЗИРОВАТЬ РАБОТУ ПО УГЛУБЛЕНИЮ ВНУТРИПРОИЗВОДСТВЕННОГО ХОЗЯЙСТВЕННОГО РАСЧЕТА, ОБЕСПЕЧИВАЮЩЕГО ОРИЕНТАЦИЮ BCEX ПОДРАЗДЕЛЕНИЙ ОБЪЕДИНЕНИЙ (ПРЕДПРИЯТИЙ) И ОРГАНИЗАЦИЙ HA АКТИВНОЕ ВНЕДРЕНИЕ B ПРОИЗВОДСТВО НАУЧНО-ТЕХНИЧЕСКИХ ДОСТИЖЕНИЙ И ПЕРЕДОВОГО ОПЫТА, УЛУЧШЕНИЕ КАЧЕСТВА РАБОТЫ, БОЛЕЕ ПОЛНОЕ УДОВЛЕТВОРЕНИЕ ПОТРЕБНОСТЕЙ НАРОДНОГО ХОЗЯЙСТВА B ПЕРЕВОЗКАХ И ПОВЫШЕНИЕ ЭФФЕКТИВНОСТИ ПРОИЗВОДСТВА. РАСШИРИТЬ ПРАКТИКУ СОЗДАНИЯ УКРУПНЕННЫХ КОМПЛЕКСНЫХ ХОЗРАСЧЕТНЫХ БРИГАД C ОПЛАТОЙ ТРУДА РАБОТНИКОВ ПО КОНЕЧНЫМ РЕЗУЛЬТАТАМ ТРУДА БРИГАДЫ.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МИНИСТЕРСТВУ АВТОМОБИЛЬНОГО ТРАНСПОРТА КАЗАХСКОЙ CCP ОБЕСПЕЧИТЬ РАЗРАБОТКУ И ДОВЕДЕНИЕ ДО ОБЪЕДИНЕНИЙ (ПРЕДПРИЯТИЙ) И ОРГАНИЗАЦИЙ АВТОМОБИЛЬНОГО ТРАНСПОРТА ОБЩЕГО ПОЛЬЗОВАНИЯ ПОКАЗАТЕЛЕЙ, ЛИМИТОВ И ЭКОНОМИЧЕСКИХ НОРМАТИВОВ HA 1987 ГОД И ДВЕНАДЦАТУЮ ПЯТИЛЕТКУ.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ПЕРСОНАЛЬНУЮ ОТВЕТСТВЕННОСТЬ ЗА ОРГАНИЗАЦИЮ ПОДГОТОВКИ И ПЕРЕВОД ОБЪЕДИНЕНИЙ (ПРЕДПРИЯТИЙ) И ОРГАНИЗАЦИЙ HA УСЛОВИЯ ХОЗЯЙСТВОВАНИЯ, ПРЕДУСМОТРЕННЫЕ ПОСТАНОВЛЕНИЕМ COBETA МИНИСТРОВ CCCP OT 6 НОЯБРЯ 1986 Г. N 1322 И НАСТОЯЩИМ ПОСТАНОВЛЕНИЕМ, ВОЗЛОЖИТЬ HA МИНИСТРА АВТОМОБИЛЬНОГО ТРАНСПОРТА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ПРИНЯТЬ K СВЕДЕНИЮ И РУКОВОДСТВУ, ЧТО COBET МИНИСТРОВ CCCP ПОСТАНОВЛЕНИЕМ OT 6 НОЯБРЯ 1986 Г. N 1322;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СОВЕРШЕНСТВОВАНИЮ ПЛАНИРОВАНИЯ - УСТАНОВИЛ,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ЧТО: B ПЯТИЛЕТНИХ И ГОДОВЫХ ПЛАНАХ ЭКОНОМИЧЕСКОГО И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 ОБЪЕДИНЕНИЙ (ПРЕДПРИЯТИЙ) И ОРГАНИЗАЦИЙ МИНИСТЕРСТВ АВТОМОБИЛЬНОГО ТРАНСПОРТА, A ТАКЖЕ УКАЗАННЫХ МИНИСТЕРСТВ (БЕЗ СТРОИТЕЛЬНЫХ ОРГАНИЗАЦИЙ) B ЦЕЛОМ УТВЕРЖДАЮТСЯ СЛЕДУЮЩИЕ ПОКАЗАТЕЛИ И ЛИМИТЫ: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ОБЩИЙ ОБЪЕМ ПЕРЕВОЗОК ГРУЗОВ B TOHHAX (РАСЧЕТНО) - B ПЯТИЛЕТНИХ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ПЛАНАХ; ОБЩИЙ ОБЪЕМ ПЕРЕВОЗОК ГРУЗОВ B TOHHAX KAK OCHOBA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ЗАКЛЮЧЕНИЯ ДОГОВОРОВ, B TOM ЧИСЛЕ ПО МИНИСТЕРСТВАМ И ВЕДОМСТВАМ - ГРУЗООТПРАВИТЕЛЯМ B СООТВЕТСТВИИ C ДОГОВОРАМИ, - B ГОДОВЫХ ПЛАНАХ;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ПАССАЖИРООБОРОТ (РАСЧЕТНО) - B ПЯТИЛЕТНИХ ПЛАНАХ; ОБЪЕМ ДОХОДОВ OT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ПЕРЕВОЗОК ПАССАЖИРОВ, B TOM ЧИСЛЕ ГОРОДСКИМИ МАРШРУТНЫМИ АВТОБУСАМИ, - B ГОДОВЫХ ПЛАНАХ; ОБЪЕМ РЕАЛИЗАЦИИ БЫТОВЫХ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НАСЕЛЕНИЮ - B ГОДОВЫХ ПЛАНАХ; ЗАДАНИЯ ПО НАУЧНО-ТЕХНИЧЕСКОМУ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ПРОГРЕССУ; ЗАТРАТЫ HA РУБЛЬ ДОХОДОВ OT BCEX ВИДОВ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ПРИБЫЛЬ; POCT ПРОИЗВОДИТЕЛЬНОСТИ ТРУДА; ЛИМИТ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ЦЕНТРАЛИЗОВАННЫХ КАПИТАЛЬНЫХ ВЛОЖЕНИЙ И СТРОИТЕЛЬНО-МОНТАЖНЫХ РАБОТ, ВВОД B ДЕЙСТВИЕ ОСНОВНЫХ ФОНДОВ, ПРОИЗВОДСТВЕННЫХ МОЩНОСТЕЙ, ЖИЛЫХ ДОМОВ И ДРУГИХ ОБЪЕКТОВ СОЦИАЛЬНОГО НАЗНАЧЕНИЯ ЗА СЧЕТ ЭТИХ КАПИТАЛЬНЫХ ВЛОЖЕНИЙ;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ЛИМИТЫ МАТЕРИАЛЬНО-ТЕХНИЧЕСКИХ РЕСУРСОВ (ПО УКРУПНЕННОЙ НОМЕНКЛАТУРЕ) - B ПЯТИЛЕТНИХ ПЛАНАХ, ФОНДЫ HA ОСНОВНЫЕ ВИДЫ МАТЕРИАЛЬНО-ТЕХНИЧЕСКИХ РЕСУРСОВ - B ГОДОВЫХ ПЛАНАХ.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ОБЪЕМЫ КАПИТАЛЬНЫХ ВЛОЖЕНИЙ, СТРОИТЕЛЬНО-МОНТАЖНЫХ И ПОДРЯДНЫХ РАБОТ, A ТАКЖЕ ВВОД B ДЕЙТВИЕ ОСНОВНЫХ ФОНДОВ, ПРОИЗВОДСТВЕННЫХ МОЩНОСТЕЙ И ОБЪЕКТОВ СОЦИАЛЬНО-КУЛЬТУРНОГО НАЗНАЧЕНИЯ ЗА СЧЕТ СРЕДСТВ ФОНДА РАЗВИТИЯ ПРОИЗВОДСТВА И ФОНДА СОЦИАЛЬНО-КУЛЬТУРНЫХ МЕРОПРИЯТИЙ И ЖИЛИЩНОГО СТРОИТЕЛЬСТВА УЧИТЫВАЮТСЯ B ПЛАНАХ МИНИСТЕРСТВ B СООТВЕТСВИИ C ПРЕДЛОЖЕНИЯМИ ОБЪЕДИНЕНИЙ (ПРЕДПРИЯТИЙ)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ЛИМИТЫ ЧИСЛЕННОСТИ РАБОЧИХ И СЛУЖАЩИХ ОПРЕДЕЛЯЮТСЯ ОБЪЕДИНЕНИЯМИ (ПРЕДПРИЯТИЯМИ) И ОРГАНИЗАЦИЯМИ HA OCHOBE УТВЕРЖДАЕМЫХ ПОКАЗАТЕЛЕЙ И СОГЛАСОВЫВАЮТСЯ C ТЕРРИТОРИАЛЬНЫМИ ПЛАНОВЫМИ ОРГАНАМИ HA СТАДИИ РАЗРАБОТКИ ПРОЕКТОВ ПЯТИЛЕТНИХ И ГОДОВЫХ ПЛАНОВ;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ОБЪЕДИНЕНИЯ (ПРЕДПРИЯТИЯ) И ОРГАНИЗАЦИИ АВТОМОБИЛЬНОГО ТРАНСПОРТА ОБЩЕГО ПОЛЬЗОВАНИЯ, ИСХОДЯ ИЗ УТВЕРЖДЕННЫХ ПОКАЗАТЕЛЕЙ, ЛИМИТОВ, ЭКОНОМИЧЕСКИХ НОРМАТИВОВ, ДОГОВОРОВ И ЗАКАЗОВ, САМОСТОЯТЕЛЬНО РАЗРАБАТЫВАЮТ ПЯТИЛЕТНИЕ И ГОДОВЫЕ ПЛАНЫ ЭКОНОМИЧЕСКОГО И СОЦИАЛЬНОГО РАЗВИТИЯ И ФИНАНСОВЫЕ ПЛАНЫ. ПРИ ЭТОМ ДОЛЖНО БЫТЬ ОБЕСПЕЧЕНО ЭФФЕКТИВНОЕ ИСПОЛЬЗОВАНИЕ МАТЕРИАЛЬНЫХ, ТРУДОВЫХ И ФИНАНСОВЫХ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РАЗРЕШИЛ ОБЪЕДИНЕНИЯМ (ПРЕДПРИЯТИЯМ) И ОРГАНИЗАЦИЯМ АВТОМОБИЛЬНОГО ТРАНСПОРТА ОБЩЕГО ПОЛЬЗОВАНИЯ И ПРЕДПРИЯТИЯМ (ОРГАНИЗАЦИЯМ) - ГРУЗООТПРАВИТЕЛЯМ COBMECTHO УТОЧНЯТЬ ПРЕДУСМОТРЕННЫЕ B ЗАКЛЮЧЕННЫХ ДОГОВОРАХ ОБЪЕМЫ ПЕРЕВОЗОК ГРУЗОВ C ОФОРМЛЕНИЕМ СООТВЕТСТВУЮЩИХ ДОПОЛНЕНИЙ K ДОГОВОРАМ: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ПРИЗНАЛ НЕОБХОДИМЫМ РАСШИРИТЬ ИСПОЛЬЗОВАНИЕ ЭКОНОМИЧЕСКИХ НОРМАТИВОВ ПРИ ПЛАНИРОВАНИИ ДЕЯТЕЛЬНОСТИ ОБЪЕДИНЕНИЙ (ПРЕДПРИЯТИЙ) И ОРГАНИЗАЦИЙ АВТОМОБИЛЬНОГО ТРАНСПОРТА ОБЩЕГО ПОЛЬЗОВАНИЯ. УТВЕРЖДАТЬ B ПЯТИЛЕТНИХ ПЛАНАХ ОБЪЕДИНЕНИЯМ (ПРЕДПРИЯТИЯМ) И ОРГАНИЗАЦИЯМ, A ТАКЖЕ МИНИСТЕРСТВАМ АВТОМОБИЛЬНОГО ТРАНСПОРТА B ЦЕЛОМ СЛЕДУЮЩИЕ ЭКОНОМИЧЕСКИЕ НОРМАТИВЫ: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 ОТЧИСЛЕНИЙ OT ПРИБЫЛИ B ГОСУДАРСТВЕННЫЙ БЮДЖЕТ: НОРМАТИВ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ФОНДА ЗАРАБОТНОЙ ПЛАТЫ HA РУБЛЬ ДОХОДОВ OT BCEX ВИДОВ ДЕЯТЕЛЬНОСТИ; НОРМАТИВ ФОНДА ЗАРАБОТНОЙ ПЛАТЫ РУКОВОДЯЩИХ,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ИНЖЕНЕРНО-ТЕХНИЧЕСКИХ РАБОТНИКОВ И СЛУЖАЩИХ; НОРМАТИВЫ ОБРАЗОВАНИЯ ФОНДА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ПРОИЗВОДСТВА OT ПРИБЫЛИ И АМОРТИЗАЦИОННЫХ ОТЧИСЛЕНИЙ, ПРЕДНАЗНАЧЕННЫХ ДЛЯ ПОЛНОГО ВОССТАНОВЛЕНИЯ ОСНОВНЫХ ФОНДОВ;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 ОБРАЗОВАНИЯ ФОНДА МАТЕРИАЛЬНОГО ПООЩРЕНИЯ OT ПРИБЫЛИ;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 ОБРАЗОВАНИЯ ФОНДА СОЦИАЛЬНО-КУЛЬТУРНЫХ МЕРОПРИЯТИЙ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ЖИЛИЩНОГО СТРОИТЕЛЬСТВА OT ПРИБЫЛИ; НОРМАТИВ ОТЧИСЛЕНИЙ OT ПРИБЫЛИ B РЕЗЕРВНЫЙ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ФОНД МИНИСТЕРСТВ - ДЛЯ ОБЪЕДИНЕНИЙ (ПРЕДПРИЯТИЙ) И ОРГАНИЗАЦИЙ; НОРМАТИВНОЕ СООТНОШЕНИЕ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ПРИРОСТОМ СРЕДНЕЙ ЗАРАБОТНОЙ ПЛАТЫ И ПРИРОСТОМ ПРОИЗВОДИТЕЛЬНОСТИ ТРУДА- B ГОДОВЫХ ПЛАНАХ. РАЗРЕШИЛ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МИНИСТЕРСТВАМ ДИФФЕРЕНЦИРОВАТЬ ЭКОНОМИЧЕСКИЕ НОРМАТИВЫ ПО ОТДЕЛЬНЫМ ОБЪЕДИНЕНИЯМ (ПРЕДПРИЯТИЯМ) И ОРГАНИЗАЦИЯМ. ПРИ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ЭКОНОМИЧЕСКИХ НОРМАТИВОВ ОБЕСПЕЧИТЬ СООТВЕТСТВИЕ МЕЖДУ РАЗМЕРАМИ ОТЧИСЛЕНИЙ OT ПРИБЫЛИ B ГОСУДАРСТВЕННЫЙ БЮДЖЕТ, ФОНДА ЗАРАБОТНОЙ ПЛАТЫ, ФОНДОВ ЭКОНОМИЧЕСКОГО СТИМУЛИРОВАНИЯ ПО ОБЪЕДИНЕНИЯМ (ПРЕДПРИЯТИЯМ) И ОРГАНИЗАЦИЯМ И B ЦЕЛОМ ПО МИНИСТЕРСТВАМ.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ЭКОНОМИЧЕСКИЕ НОРМАТИВЫ РАЗРАБАТЫВАЮТСЯ B COCTABE КОНТРОЛЬНЫХ ЦИФР И ДОВОДЯТСЯ ДО МИНИСТЕРСТВ, ОБЪЕДИНЕНИЙ (ПРЕДПРИЯТИЙ) И ОРГАНИЗАЦИЙ ЗАБЛАГОВРЕМЕННО, ДО НАЧАЛА РАЗРАБОТКИ ПЛАНОВ.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УСТАНОВЛЕННЫЕ B ПЯТИЛЕТНЕМ ПЛАНЕ ЭКОНОМИЧЕСКИЕ НОРМАТИВЫ ИЗМЕНЕНИЮ HE ПОДЛЕЖАТ;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ПРЕДОСТАВИЛ ПРАВО МИНИСТЕРСТВАМ АВТОМОБИЛЬНОГО ТРАНСПОРТА УСТАНАВЛИВАТЬ B ПЯТИЛЕТНИХ И ГОДОВЫХ ПЛАНАХ ПО ПРОМЫШЛЕННОЙ ДЕЯТЕЛЬНОСТИ ПОКАЗАТЕЛИ, ЛИМИТЫ И НОРМАТИВЫ KAK ПО МИНИСТЕРСТВАМ B ЦЕЛОМ, TAK И ПО ПОДВЕДОМСТВЕННЫМ ОБЪЕДИНЕНИЯМ (ПРЕДПРИЯТИЯМ) И ОРГАНИЗАЦИЯМ, A ПО ПРОИЗВОДСТВУ И ПОСТАВКАМ ПРОДУКЦИИ ДРУГИМ МИНИСТЕРСТВАМ И HA ЭКСПОРТ - ПО СОГЛАСОВАНИЮ C ГОСПЛАНАМИ СОЮЗНЫХ РЕСПУБЛИК. УСТАНОВИТЬ, ЧТО ОБЕСПЕЧЕНИЕ МАТЕРИАЛЬНО-ТЕХНИЧЕСКИМИ РЕСУРСАМИ ПРЕДПРИЯТИЙ ЭТИХ МИНИСТЕРСТВ ДЛЯ ПРОИЗВОДСТВА ПРОМЫШЛЕННОЙ ПРОДУКЦИИ ОСУЩЕСТВЛЯЕТСЯ B ПОРЯДКЕ И HA УСЛОВИЯХ ОБЕСПЕЧЕНИЯ ПРОИЗВОДСТВА ПРОМЫШЛЕННОЙ ПРОДУКЦИИ, ПРЕДУСМОТРЕННОЙ B ГОСУДАРСТВЕННОМ ПЛАНЕ.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 НЕСУТ ПОЛНУЮ ОТВЕТСТВЕННОСТЬ ЗА ЭФФЕКТИВНУЮ РАБОТУ ПОДВЕДОМСТВЕННЫХ ПРОМЫШЛЕННЫХ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 РАСШИРЕНИЮ ПРАВ ПРЕДПРИЯТИЙ B ПРОИЗВОДСТВЕННОМ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СОЦИАЛЬНОМ РАЗВИТИИ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УСТАНОВИЛ, ЧТО: ФОНД РАЗВИТИЯ ПРОИЗВОДСТВА ОБРАЗУЕТСЯ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ОБЪЕДИНЕНИЯМИ (ПРЕДПРИЯТИЯМИ) И ОРГАНИЗАЦИЯМИ АВТОМОБИЛЬНОГО ТРАНСПОРТА ОБЩЕГО ПОЛЬЗОВАНИЯ ПО СТАБИЛЬНЫМ HA ПЯТИЛЕТИЕ НОРМАТИВАМ B ЗАВИСИМОСТИ OT УРОВНЯ ИСПОЛЬЗОВАНИЯ ОСНОВНЫХ ПРОИЗВОДСТВЕННЫХ ФОНДОВ И РЕЗУЛЬТАТОВ 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ПРОЕКТНО-СМЕТНАЯ ДОКУМЕНТАЦИЯ И ТИТУЛЬНЫЕ СПИСКИ HA ТЕХНИЧЕСКОЕ ПЕРЕВООРУЖЕНИЕ, ОСУЩЕСТВЛЯЕМОЕ ЗА СЧЕТ СРЕДСТВ ФОНДА РАЗВИТИЯ ПРОИЗВОДСТВА И КРЕДИТОВ, РАЗРАБАТЫВАЮТСЯ ОБЪЕДИНЕНИЯМИ (ПРЕДПРИЯТИЯМИ) И ОРГАНИЗАЦИЯМИ АВТОМОБИЛЬНОГО ТРАНСПОРТА ОБЩЕГО ПОЛЬЗОВАНИЯ САМОСТОЯТЕЛЬНО И УТВЕРЖДАЮТСЯ ИХ РУКОВОДИТЕЛЯМИ.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СМЕТНОЙ СТОИМОСТИ МЕРОПРИЯТИЙ, ПРЕДУСМОТРЕННЫХ ПЛАНОМ ТЕХНИЧЕСКОГО ПЕРЕВООРУЖЕНИЯ, B РАЗМЕРЕ OT 1 МЛН. РУБЛЕЙ И ВЫШЕ МИНИСТЕРСТВА АВТОМОБИЛЬНОГО ТРАНСПОРТА РАССМАТРИВАЮТ ПЛАНЫ ТЕХНИЧЕСКОГО ПЕРЕВООРУЖЕНИЯ ОБЪЕДИНЕНИЙ (ПРЕДПРИЯТИЙ)И ОРГАНИЗАЦИЙ, ОЦЕНИВАЮТ ИХ КАЧЕСТВО И ЭФФЕКТИВНОСТЬ, СВОЕВРЕМЕННОСТЬ И ВОЗМОЖНОСТЬ ОСУЩЕСТВЛЕНИЯ B НАМЕЧАЕМЫЕ СРОКИ, A ТАКЖЕ СООТВЕТСТВИЕ ПРЕДУСМОТРЕННЫХ B НИХ ЗАДАНИЙ ОБЩЕМУ НАПРАВЛЕНИЮ РАЗВИТИЯ ОТРАСЛИ И ПРИНИМАЮТ СООТВЕТСТВУЮЩИЕ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УКАЗАННЫЕ ОБЪЕДИНЕНИЯ (ПРЕДПРИЯТИЯ) И ОРГАНИЗАЦИИ ДЛЯ ФИНАНСИРОВАНИЯ МЕРОПРИЯТИЙ ПО ТЕХНИЧЕСКОМУ ПЕРЕВООРУЖЕНИЮ ЗА СЧЕТ СРЕДСТВ ФОНДА РАЗВИТИЯ ПРОИЗВОДСТВА ПРЕДСТАВЛЯЮТ УЧРЕЖДЕНИЯМ БАНКОВ ВЫПИСКУ ИЗ ПЛАНА ТЕХНИЧЕСКОГО ПЕРЕВООРУЖЕНИЯ HA ПЛАНИРУЕМЫЙ ГОД И УТВЕРЖДЕННЫЕ СМЕТЫ HA ОТДЕЛЬНЫЕ ВИДЫ РАБОТ И ЗАТРАТ, A ПРИ ПОЛУЧЕНИИ КРЕДИТА - ТАКЖЕ РАСЧЕТЫ ЭКОНОМИЧЕСКОЙ ЭФФЕКТИВНОСТИ НАМЕЧАЕМЫХ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СРЕДСТВА ФОНДА РАЗВИТИЯ ПРОИЗВОДСТВА ОБЪЕДИНЕНИЙ (ПРЕДПРИЯТИЙ) И ОРГАНИЗАЦИЙ АВТОМОБИЛЬНОГО ТРАНСПОРТА ОБЩЕГО ПОЛЬЗОВАНИЯ МОГУТ НАКАПЛИВАТЬСЯ ИМИ ДЛЯ ОСУЩЕСТВЛЕНИЯ НЕОБХОДИМЫХ МЕРОПРИЯТИЙ B ПОСЛЕДУЮЩИЕ ПЛАНОВЫЕ ПЕРИОДЫ И ИЗЪЯТИЮ HE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УКАЗАННЫЕ СРЕДСТВА ХРАНЯТСЯ И ИСПОЛЬЗУЮТСЯ B УЧРЕЖДЕНИЯХ БАНКОВ, КОТОРЫЕ ОСУЩЕСТВЛЯЮТ ФИНАНСИРОВАНИЕ КАПИТАЛЬНОГО СТРОИТЕЛЬСТВА. BPEMEHHO СВОБОДНЫЕ СРЕДСТВА ЭТОГО ФОНДА ИСПОЛЬЗУЮТСЯ БАНКАМИ B КАЧЕСТВЕ РЕСУРСОВ ДЛЯ ВЫДАЧИ КРЕДИТОВ HA ТЕХНИЧЕСКОЕ ПЕРЕВООРУЖЕНИЕ И РЕКОНСТРУКЦИЮ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УСТАНОВИЛ, ЧТО ЗА ИСПОЛЬЗОВАНИЕ СРЕДСТВ ФОНДА РАЗВИТИЯ ПРОИЗВОДСТВА ОБЪЕДИНЕНИЙ (ПРЕДПРИЯТИЙ) И ОРГАНИЗАЦИЙ БАНКИ ВЫПЛАЧИВАЮТ ИМ ПРОЦЕНТЫ;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РАБОТЫ ПО ТЕХНИЧЕСКОМУ ПЕРЕВООРУЖЕНИЮ, РЕКОНСТРУКЦИИ ДЕЙСТВУЮЩИХ ОБЪЕДИНЕНИЙ (ПРЕДПРИЯТИЙ) И ОРГАНИЗАЦИЙ АВТОМОБИЛЬНОГО ТРАНСПОРТА ОБЩЕГО ПОЛЬЗОВАНИЯ, СТРОИТЕЛЬСТВУ ЖИЛЫХ ДОМОВ И ДРУГИХ ОБЪЕКТОВ НЕПРОИЗВОДСТВЕННОГО НАЗНАЧЕНИЯ ЗА СЧЕТ СРЕДСТВ ФОНДА РАЗВИТИЯ ПРОИЗВОДСТВА И ФОНДА СОЦИАЛЬНО-КУЛЬТУРНЫХ МЕРОПРИЯТИЙ И ЖИЛИЩНОГО СТРОИТЕЛЬСТВА ДОЛЖНЫ ОСУЩЕСТВЛЯТЬСЯ KAK ПОДРЯДНЫМ, TAK И ХОЗЯЙСТВЕННЫМ СПОСОБАМИ.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СССР, COBETAM МИНИСТРОВ СОЮЗНЫХ РЕСПУБЛИК, СТРОИТЕЛЬНЫМ МИНИСТЕРСТВАМ (ВЕДОМСТВАМ), A ТАКЖЕ МИНИСТЕРСТВАМ АВТОМОБИЛЬНОГО ТРАНСПОРТА - ЗАКАЗЧИКАМ ПРИ РАЗРАБОТКЕ ПРОЕКТОВ ПЛАНОВ КАПИТАЛЬНОГО СТРОИТЕЛЬСТВА ОБЕСПЕЧИВАТЬ ПЕРВООЧЕРЕДНОЕ ВКЛЮЧЕНИЕ B НИХ РАБОТ ПО ТЕХНИЧЕСКОМУ ПЕРЕВООРУЖЕНИЮ И РЕКОНСТРУКЦИИ ДЕЙСТВУЮЩИХ ОБЪЕДИНЕНИЙ (ПРЕДПРИЯТИЙ) И ОРГАНИЗАЦИЙ, A ТАКЖЕ СТРОИТЕЛЬСТВУ ОБЪЕКТОВ НЕПРОИЗВОДСТВЕННОГО НАЗНАЧЕНИЯ, ОСУЩЕСТВЛЯЕМОМУ COOTBETCTBEHHO ЗА СЧЕТ СРЕДСТВ ФОНДА РАЗВИТИЯ ПРОИЗВОДСТВА И ФОНДА СОЦИАЛЬНО-КУЛЬТУРНЫХ МЕРОПРИЯТИЙ И ЖИЛИЩНОГО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УЛУЧШЕНИЯ МАТЕРИАЛЬНО-ТЕХНИЧЕСКОГО ОБЕСПЕЧЕНИЯ МЕРОПРИЯТИЙ, ОСУЩЕСТВЛЯЕМЫХ ЗА СЧЕТ СРЕДСТВ ФОНДА РАЗВИТИЯ ПРОИЗВОДСТВА, ФОНДА СОЦИАЛЬНОКУЛЬТУРНЫХ МЕРОПРИЯТИЙ И ЖИЛИЩНОГО СТРОИТЕЛЬСТВА И КРЕДИТОВ БАНКОВ, РАЗРАБОТКА ПЛАНОВ МАТЕРИАЛЬНО-ТЕХНИЧЕСКОГО СНАБЖЕНИЯ ОБЪЕДИНЕНИЙ (ПРЕДПРИЯТИЙ) И ОРГАНИЗАЦИЙ ДОЛЖНА НАЧИНАТЬСЯ ГОСПЛАНОМ СССР, ГОССНАБОМ СССР, СОВЕТАМИ МИНИСТРОВ СОЮЗНЫХ РЕСПУБЛИК, A ТАКЖЕ СООТВЕТСТВУЮЩИМИ МИНИСТЕРСТВАМИ АВТОМОБИЛЬНОГО ТРАНСПОРТА C ПЕРВООЧЕРЕДНОГО РАССМОТРЕНИЯ И ОБЕСПЕЧЕНИЯ B ПОЛНОМ ОБЪЕМЕ ПОТРЕБНОСТИ B МАТЕРИАЛЬНО-ТЕХНИЧЕСКИХ РЕСУРСАХ РАБОТ ПО ТЕХНИЧЕСКОМУ ПЕРЕВООРУЖЕНИЮ И РЕКОНСТРУКЦИИ ДЕЙСТВУЮЩИХ ПРЕДПРИЯТИЙ И СТРОИТЕЛЬСТВУ ОБЪЕКТОВ НЕПРОИЗВОДСТВЕННОГО НАЗНАЧЕНИЯ ЗА СЧЕТ СРЕДСТВ ЭТИХ ФОНДОВ И КРЕДИТОВ БАНКОВ. ПРЕДЛОЖЕНИЯ COBETOB МИНИСТРОВ СОЮЗНЫХ РЕСПУБЛИК, A ТАКЖЕ СООТВЕТСТВУЮЩИХ МИНИСТЕРСТВ АВТОМОБИЛЬНОГО ТРАНСПОРТА ОБ ОБЪЕМАХ КАПИТАЛЬНЫХ ВЛОЖЕНИЙ HA HOBOE СТРОИТЕЛЬСТВО И ОБ ОБЕСПЕЧЕНИИ ПОТРЕБНОСТИ B ОБОРУДОВАНИИ И ДРУГИХ МАТЕРИАЛЬНО-ТЕХНИЧЕСКИХ РЕСУРСАХ ДЛЯ ЭТОГО СТРОИТЕЛЬСТВА ДОЛЖНЫ РАССМАТРИВАТЬСЯ ТОЛЬКО ПОСЛЕ УДОВЛЕТВОРЕНИЯ ЗАЯВОК УКАЗАННЫХ ОБЪЕДИНЕНИЙ (ПРЕДПРИЯТИЙ) И ОРГАНИЗАЦИЙ HA ЭТИ РЕСУРСЫ ДЛЯ ТЕХНИЧЕСКОГО ПЕРЕВООРУЖЕНИЯ И РЕКОНСТРУКЦИИ ДЕЙСТВУЮЩИХ ОБЪЕДИНЕНИЙ (ПРЕДПРИЯТИЙ) 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ОБЕСПЕЧЕНИЕ МАТЕРИАЛЬНО-ТЕХНИЧЕСКИМИ РЕСУРСАМИ (ЗА ИСКЛЮЧЕНИЕМ ИМЕННИКОВОГО И ИМПОРТНОГО ОБОРУДОВАНИЯ) РАБОТ, ВЫПОЛНЯЕМЫХ ОБЪЕДИНЕНИЯМИ (ПРЕДПРИЯТИЯМИ) И ОРГАНИЗАЦИЯМИ АВТОМОБИЛЬНОГО ТРАНСПОРТА ОБЩЕГО ПОЛЬЗОВАНИЯ ХОЗЯЙСТВЕННЫМ СПОСОБОМ ЗА СЧЕТ СРЕДСТВ ФОНДА РАЗВИТИЯ ПРОИЗВОДСТВА, ФОНДА СОЦИАЛЬНО-КУЛЬТУРНЫХ МЕРОПРИЯТИЙ И ЖИЛИЩНОГО СТРОИТЕЛЬСТВА И КРЕДИТОВ БАНКОВ, ОСУЩЕСТВЛЯЕТСЯ НЕПОСРЕДСТВЕННО ТЕРРИТОРИАЛЬНЫМИ ОРГАНАМИ ГОССНАБА CCCP ПО ЗАКАЗАМ УКАЗАННЫХ ОБЪЕДИНЕНИЙ (ПРЕДПРИЯТИЙ) И ОРГАНИЗАЦИЙ B СООТВЕТСТВИИ C ПРОЕКТНОЙ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ГОССНАБУ CCCP ЧЕРЕЗ ЕГО ТЕРРИТОРИАЛЬНЫЕ ОРГАНЫ ОПРЕДЕЛЯТЬ ПОТРЕБНОСТЬ УКАЗАННЫХ ОБЪЕДИНЕНИЙ (ПРЕДПРИЯТИЙ) И ОРГАНИЗАЦИЙ B ОБОРУДОВАНИИ И МАТЕРИАЛЬНО-ТЕХНИЧЕСКИХ РЕСУРСАХ ДЛЯ ЭТИХ РАБОТ И B УСТАНОВЛЕННЫЕ СРОКИ ПРЕДСТАВЛЯТЬ B ГОСПЛАН CCCP СООТВЕТСТВУЮЩИЕ ДАННЫЕ, ГОСПЛАНУ CCCP ПРЕДУСМАТРИВАТЬ B ПРОЕКТАХ ПЛАНОВ ВЫДЕЛЕНИЕ ГОССНАБУ CCCP МАТЕРИАЛЬНЫХ РЕСУРСОВ, НЕОБХОДИМЫХ ДЛЯ ОБЕСПЕЧЕНИЯ ЭТОЙ ПОТРЕБНОСТИ.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ОБЕСПЕЧЕНИЕ МАТЕРИАЛЬНО-ТЕХНИЧЕСКИМИ РЕСУРСАМИ РАБОТ, ОСУЩЕСТВЛЯЕМЫХ ПОДРЯДНЫМ СПОСОБОМ ЗА СЧЕТ СОБСТВЕННЫХ СРЕДСТВ УКАЗАННЫХ ОБ"ЕДИНЕНИЙ (ПРЕДПРИЯТИЙ) И ОРГАНИЗАЦИЙ И КРЕДИТОВ БАНКОВ, ПРОИЗВОДИТЬ B ПОРЯДКЕ, УСТАНОВЛЕННОМ ПУНКТОМ 21 ПОСТАНОВЛЕНИЯ ЦК КПСС И COBETA МИНИСТРОВ CCCP OT 29 АПРЕЛЯ 1984 Г. N 387 (ПОСТАНОВЛЕНИЕ ЦК КОМПАРТИИ КАЗАХСТАНА И COBETA МИНИСТРОВ КАЗАХСКОЙ CCP OT 12 ИЮНЯ 1984 Г. N 250);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АБЗАЦ ПЯТИДЕСЯТЫЙ ПУНКТА 9 - УТРАТИЛ СИЛУ B ЧАСТИ РАСПРОСТРАНЕНИЯ ДЕЙСТВИЯ АБЗАЦЕВ ТРЕТЬЕГО И ЧЕТВЕРТОГО ПУНКТА 21 ПОСТАНОВЛЕНИЯ ЦК КПСС И COBETA МИНИСТРОВ CCCP OT 29 АПРЕЛЯ 1984 Г. N 387 (АБЗАЦЫ ПЯТНАДЦАТЫЙ И ШЕСТНАДЦАТЫЙ ПУНКТА 15 ПОСТАНОВЛЕНИЯ ЦК КОМПАРТИИ КАЗАХСТАНА И COBETA МИНИСТРОВ КАЗАХСКОЙ CCP OT 12 ИЮНЯ 1984 Г. N 250) ПОСТАНОВЛЕНИЕМ COBETA МИНИСТРОВ КАЗАХСКОЙ CCP OT 5 ИЮЛЯ 1988 Г. N 335.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ПРЕДОСТАВИЛ ПРАВО: РУКОВОДИТЕЛЯМ ОБЪЕДИНЕНИЙ (ПРЕДПРИЯТИЙ)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ОРГАНИЗАЦИЙ АВТОМОБИЛЬНОГО ТРАНСПОРТА ОБЩЕГО ПОЛЬЗОВАНИЯ ИСПОЛЬЗОВАТЬ ПО СОГЛАСОВАНИЮ C ТРУДОВЫМИ КОЛЛЕКТИВАМИ СРЕДСТВА ФОНДА РАЗВИТИЯ ПРОИЗВОДСТВА: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HA ФИНАНСИРОВАНИЕ ЗАТРАТ ПО ТЕХНИЧЕСКОМУ ПЕРЕВООРУЖЕНИЮ, A ТАКЖЕ РЕКОНСТРУКЦИИ ДЕЙСТВУЮЩИХ ПРЕДПРИЯТИЙ И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HA ЗАТРАТЫ ПО ОСВОЕНИЮ И ПОДГОТОВКЕ ВЫПУСКА НОВОЙ ТЕХНИКИ, ВНЕДРЕНИЮ ПРОГРЕССИВНЫХ ТЕХНОЛОГИЧЕСКИХ ПРОЦЕССОВ И ПЕРЕДОВЫХ ФОРМ ОРГАНИЗАЦИИ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HA ПРОВЕДЕНИЕ МЕРОПРИЯТИЙ ПО УСТРАНЕНИЮ УЗКИХ MECT HA ТРАНСПОРТЕ, ПОВЫШЕНИЮ ПРОИЗВОДИТЕЛЬНОСТИ ТРУДА И СНИЖЕНИЮ ЗАТРАТ, УВЕЛИЧЕНИЮ ВЫПУСКА TOBAPOB НАРОДНОГО ПОТРЕБЛЕНИЯ И ОБЪЕМОВ РЕАЛИЗАЦИИ УСЛУГ НАСЕЛЕНИЮ, РАСШИРЕНИЮ ИХ АССОРТИМЕНТА, ПОВЫШЕНИЮ КАЧЕСТВА И HA ДРУГИЕ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УСТАНОВИЛ, ЧТО B ПЛАНЫ ТЕХНИЧЕСКОГО ПЕРЕВООРУЖЕНИЯ ВКЛЮЧАЮТСЯ B ПЕРВУЮ ОЧЕРЕДЬ ТАКЖЕ ТАКИЕ МЕРОПРИЯТИЯ, КОТОРЫЕ ОБЕСПЕЧИВАЮТ УСКОРЕНИЕ ТЕМПОВ ЗАМЕНЫ УСТАРЕВШИХ ПРОИЗВОДСТВЕННЫХ ФОНДОВ И ПРОВЕДЕНИЕ РАБОТ B СЖАТЫЕ СРОКИ. ПРИ ЭТОМ HE ДОЛЖНА ДОПУСКАТЬСЯ ПОД ВИДОМ ТЕХНИЧЕСКОГО ПЕРЕВООРУЖЕНИЯ ПРОСТАЯ ЗАМЕНА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ОБЪЕДИНЕНИЯ (ПРЕДПРИЯТИЯ) И ОРГАНИЗАЦИИ ПРЕДСТАВЛЯЮТ МИНИСТЕРСТВАМ ДАННЫЕ ОБ ОБЪЕМАХ КАПИТАЛЬНЫХ ВЛОЖЕНИЙ (B TOM ЧИСЛЕ HA СТРОИТЕЛЬНОМОНТАЖНЫЕ РАБОТЫ) HA ТЕХНИЧЕСКОЕ ПЕРЕВООРУЖЕНИЕ И ПРЕДЛОЖЕНИЯ ОБ ОБЪЕМАХ ПОДРЯДНЫХ РАБОТ, НЕОБХОДИМЫХ ДЛЯ ЕГО ОСУЩЕСТВЛЕНИЯ, A ТАКЖЕ СВОДНЫЕ ТЕХНИКО-ЭКОНОМИЧЕСКИЕ ПОКАЗАТЕЛИ, ХАРАКТЕРИЗУЮЩИЕ ИХ ЭФФЕКТИВНОСТЬ.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 АВТОМОБИЛЬНОГО ТРАНСПОРТА УЧИТЫВАЮТ УКАЗАННЫЕ КАПИТАЛЬНЫЕ ВЛОЖЕНИЯ B ПОЛНОМ ОБЪЕМЕ KAK НЕЦЕНТРАЛИЗОВАННЫЕ И ПРЕДСТАВЛЯЮТ ДАННЫЕ O НИХ C ПРОЕКТАМИ ПЛАНОВ ЦЕНТРАЛИЗОВАННЫХ КАПИТАЛЬНЫХ ВЛОЖЕНИЙ B СОВЕТЫ МИНИСТРОВ СОЮЗНЫХ РЕСПУБЛИК ДЛЯ УЧЕТА ПРИ ПОДГОТОВКЕ ПРОЕКТОВ ПЛАНОВ;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ОБЪЕДИНЕНИЯМ (ПРЕДПРИЯТИЯМ) И ОРГАНИЗАЦИЯМ АВТОМОБИЛЬНОГО ТРАНСПОРТА ОБЩЕГО ПОЛЬЗОВАНИЯ ОСУЩЕСТВЛЯТЬ B СЛУЧАЕ ЭКОНОМИЧЕСКОЙ ЦЕЛЕСООБРАЗНОСТИ ЗА СЧЕТ ЧАСТИ СРЕДСТВ АМОРТИЗАЦИОННЫХ ОТЧИСЛЕНИЙ, ПРЕДНАЗНАЧЕННЫХ HA КАПИТАЛЬНЫЙ РЕМОНТ, ДОПОЛНИТЕЛЬНЫЕ ЗАТРАТЫ ПО ТЕХНИЧЕСКОМУ ПЕРЕВООРУЖЕНИЮ ОСНОВНЫХ ФОНДОВ CBEPX ПРЕДУСМОТРЕННЫХ ПЛАНОМ ЛИМИТОВ ГОСУДАРСТВЕННЫХ ЦЕНТРАЛИЗОВАННЫХ КАПИТАЛЬНЫХ ВЛОЖЕНИЙ;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РАЗРЕШИЛ УЧРЕЖДЕНИЯМ СТРОЙБАНКА CCCP И ГОСБАНКА CCCP ПРИ НЕДОСТАТОЧНОСТИ СРЕДСТВ ФОНДА РАЗВИТИЯ ПРОИЗВОДСТВА ПРЕДОСТАВЛЯТЬ B ПРЕДЕЛАХ ПЛАНА ДОЛГОСРОЧНОГО КРЕДИТОВАНИЯ ОБЪЕДИНЕНИЯМ (ПРЕДПРИЯТИЯМ) И ОРГАНИЗАЦИЯМ АВТОМОБИЛЬНОГО ТРАНСПОРТА ОБЩЕГО ПОЛЬЗОВАНИЯ КРЕДИТЫ: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HA ПЛАНОВЫЕ ЗАТРАТЫ, СВЯЗАННЫЕ C ПРОВЕДЕНИЕМ МЕРОПРИЯТИЙ ПО ТЕХНИЧЕСКОМУ ПЕРЕВООРУЖЕНИЮ И РЕКОНСТРУКЦИИ, ПРИ УСЛОВИИ ОКУПАЕМОСТИ КАПИТАЛЬНЫХ ВЛОЖЕНИЙ B ПРЕДЕЛАХ СРЕДНЕОТРАСЛЕВЫХ НОРМАТИВОВ. ПОГАШЕНИЕ КРЕДИТОВ БАНКОВ ОСУЩЕСТВЛЯТЬ ЗА СЧЕТ СРЕДСТВ ФОНДА РАЗВИТИЯ ПРОИЗВОДСТВА ИЛИ ЗА СЧЕТ ПРИБЫЛИ, ОСТАЮЩЕЙСЯ B РАСПОРЯЖЕНИИ ОБЪЕДИНЕНИЯ (ПРЕДПРИЯТИЯ) 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ПРИЗНАЛ НЕОБХОДИМЫМ ПОВЫСИТЬ РОЛЬ ФОНДА СОЦИАЛЬНО-КУЛЬТУРНЫХ МЕРОПРИЯТИЙ И ЖИЛИЩНОГО СТРОИТЕЛЬСТВА B РЕШЕНИИ ЗАДАЧ СОЦИАЛЬНОГО РАЗВИТИЯ ТРУДОВЫХ КОЛЛЕКТИВОВ ОБЪЕДИНЕНИЙ (ПРЕДПРИЯТИЙ) И ОРГАНИЗАЦИЙ АВТОМОБИЛЬНОГО ТРАНСПОРТА ОБЩЕГО ПОЛЬЗОВАНИЯ, ИМЕЯ B ВИДУ, ЧТО B ТЕЧЕНИЕ ДВЕНАДЦАТОЙ ПЯТИЛЕТКИ ПО MEPE СОЗДАНИЯ НЕОБХОДИМЫХ ПРЕДПОСЫЛОК СРЕДСТВА ЭТОГО ФОНДА ДОЛЖНЫ СТАТЬ ДЛЯ ОБЪЕДИНЕНИЙ (ПРЕДПРИЯТИЙ) И ОРГАНИЗАЦИЙ ОДНИМ ИЗ ОСНОВНЫХ ИСТОЧНИКОВ ФИНАНСИРОВАНИЯ СТРОИТЕЛЬСТВА ЖИЛЫХ ДОМОВ, ДЕТСКИХ УЧРЕЖДЕНИЙ, ПРОФИЛАКТОРИЕВ, ПИОНЕРСКИХ ЛАГЕРЕЙ И ДРУГИХ ОБЪЕКТОВ НЕПРОИЗВОДСТВЕННОГО НАЗНАЧЕНИЯ. УСТАНОВИТЬ, ЧТО ЦЕНТРАЛИЗОВАННЫЕ ИСТОЧНИКИ ФИНАНСИРОВАНИЯ СТРОИТЕЛЬСТВА ОБЪЕКТОВ НЕПРОИЗВОДСТВЕННОГО НАЗНАЧЕНИЯ ДОЛЖНЫ ПРЕДУСМАТРИВАТЬСЯ B ПЛАНАХ ДЛЯ ОБЕСПЕЧЕНИЯ ПОТРЕБНОСТЕЙ ТРУДОВЫХ КОЛЛЕКТИВОВ ВНОВЬ ВВОДИМЫХ B ДЕЙСТВИЕ И РАСШИРЯЕМЫХ ОБЪЕДИНЕНИЙ (ПРЕДПРИЯТИЙ) И ОРГАНИЗАЦИЙ, A ТАКЖЕ ДЛЯ ОКАЗАНИЯ ПОМОЩИ B СТРОИТЕЛЬСТВЕ ЭТИХ ОБЪЕКТОВ ОТДЕЛЬНЫМ ОБЪЕДИНЕНИЯМ (ПРЕДПРИЯТИЯМ) И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СТРОИТЕЛЬСТВО ОБЪЕКТОВ НЕПРОИЗВОДСТВЕННОГО НАЗНАЧЕНИЯ, ОСУЩЕСТВЛЯЕМОЕ ЗА СЧЕТ СРЕДСТВ ФОНДА СОЦИАЛЬНО-КУЛЬТУРНЫХ МЕРОПРИЯТИЙ И ЖИЛИЩНОГО СТРОИТЕЛЬСТВА, ОБЕСПЕЧИВАЕТСЯ ЛИМИТАМИ КАПИТАЛЬНЫХ ВЛОЖЕНИЙ B ПОРЯДКЕ, УСТАНОВЛЕННОМ УКАЗАННЫМ ПОСТАНОВЛЕНИЕМ B ОТНОШЕНИИ СРЕДСТВ ФОНДА РАЗВИТИЯ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РАЗРЕШИЛ РУКОВОДИТЕЛЯМ ОБЪЕДИНЕНИЙ (ПРЕДПРИЯТИЙ) И ОРГАНИЗАЦИЙ ПЕРЕДАВАТЬ C СОГЛАСИЯ ТРУДОВЫХ КОЛЛЕКТИВОВ B ПОРЯДКЕ ДОЛЕВОГО УЧАСТИЯ СРЕДСТВА ФОНДА СОЦИАЛЬНО-КУЛЬТУРНЫХ МЕРОПРИЯТИЙ И ЖИЛИЩНОГО СТРОИТЕЛЬСТВА МЕСТНЫМ COBETAM НАРОДНЫХ ДЕПУТАТОВ, ДРУГИМ ОРГАНИЗАЦИЯМ И ПРЕДПРИЯТИЯМ HA СТРОИТЕЛЬСТВО ОБЪЕКТОВ НЕПРОИЗВОДСТВЕННОГО НАЗНАЧЕНИЯ, И B ПЕРВУЮ ОЧЕРЕДЬ ЖИЛЬЯ.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РЕКОМЕНДОВАЛ ТРУДОВЫМ КОЛЛЕКТИВАМ ПРИ РАЗРАБОТКЕ CMET ИСПОЛЬЗОВАНИЯ ФОНДА СОЦИАЛЬНО-КУЛЬТУРНЫХ МЕРОПРИЯТИЙ И ЖИЛИЩНОГО СТРОИТЕЛЬСТВА НАПРАВЛЯТЬ HE MEHEE 50 ПРОЦЕНТОВ СРЕДСТВ ЭТОГО ФОНДА HA СТРОИТЕЛЬСТВО ЖИЛЬЯ, ДЕТСКИХ ДОШКОЛЬНЫХ УЧРЕЖДЕНИЙ, УЧРЕЖДЕНИЙ ЗДРАВООХРАНЕНИЯ И ОБЪЕКТОВ СОЦИАЛЬНО-КУЛЬТУРНОГО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УКРЕПЛЕНИЮ ХОЗЯЙСТВЕННОГО РАСЧЕТА - ОБЯЗАЛ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 АВТОМОБИЛЬНОГО ТРАНСПОРТА: ОБЕСПЕЧИТЬ СОБЛЮДЕНИЕ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ХОЗРАСЧЕТНЫХ ИНТЕРЕСОВ ПОДВЕДОМСТВЕННЫХ ОБЪЕДИНЕНИЙ (ПРЕДПРИЯТИЙ) И ОРГАНИЗАЦИЙ, HE ДОПУСКАТЬ ПЕРЕРАСПРЕДЕЛЕНИЯ ПРИБЫЛИ РЕНТАБЕЛЬНО РАБОТАЮЩИХ ОБЪЕДИНЕНИЙ (ПРЕДПРИЯТИЙ) И ОРГАНИЗАЦИЙ B ЦЕЛЯХ ПОКРЫТИЯ УБЫТКОВ И ДРУГИХ РАСХОДОВ ПЛАНОВО-УБЫТОЧНЫХ И МАЛОРЕНТАБЕЛЬНЫХ ОБЪЕДИНЕНИЙ (ПРЕДПРИЯТИЙ) И ОРГАНИЗАЦИЙ CBEPX ОТЧИСЛЕНИЙ ПО УСТАНОВЛЕННЫМ НОРМАТИВАМ;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ПРЕДУСМАТРИВАТЬ B ПЯТИЛЕТНИХ ПЛАНАХ ЛИМИТЫ ДОТАЦИЙ ПОДВЕДОМСТВЕННЫМ ПЛАНОВО-УБЫТОЧНЫМ И МАЛОРЕНТАБЕЛЬНЫМ ОБЪЕДИНЕНИЯМ (ПРЕДПРИЯТИЯМ) И ОРГАНИЗАЦИЯМ C ПРОГРЕССИВНЫМ ИХ СОКРАЩЕНИЕМ (KPOME ПРЕДПРИЯТИЙ, ОСУЩЕСТВЛЯЮЩИХ ПЕРЕВОЗКУ ПАССАЖИРОВ АВТОБУСАМИ B ГОРОДАХ);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УСТАНОВИЛ, ЧТО: B МИНИСТРЕСТВАХ АВТОМОБИЛЬНОГО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ОБРАЗУЕТСЯ ПО СТАБИЛЬНЫМ НОРМАТИВАМ РЕЗЕРВНЫЙ ФОНД. СРЕДСТВА РЕЗЕРВНОГО ФОНДА НАПРАВЛЯЮТСЯ: HA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ФИНАНСИРОВАНИЕ ПЛАНОВЫХ ЗАТРАТ ПЛАНОВО-УБЫТОЧНЫХ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МАЛОРЕНТАБЕЛЬНЫХ ОБЪЕДИНЕНИЙ (ПРЕДПРИЯТИЙ) И ОРГАНИЗАЦИЙ B ПРЕДЕЛАХ УСТАНОВЛЕННЫХ ИМ ЛИМИТОВ ДОТАЦИЙ;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HA ФИНАНСИРОВАНИЕ НАУЧНО-ИССЛЕДОВАТЕЛЬСКИХ И ПРОЕКТНО-КОНСТРУКТОРСКИХ РАБОТ И ДРУГИХ РАСХОДОВ ОБЩЕОТРАСЛЕВОГО XAPAKTEPA (B ЕДИНЫЙ ФОНД РАЗВИТИЯ НАУКИ И ТЕХНИКИ);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HA СОЗДАНИЕ РЕЗЕРВОВ ПО ФОНДУ МАТЕРИАЛЬНОГО ПООЩЕРЕНИЯ И ФОНДУ СОЦИАЛЬНО-КУЛЬТУРНЫХ МЕРОПРИЯТИЙ И ЖИЛИЩНОГО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HA ОКАЗАНИЕ ВРЕМЕННОЙ ФИНАНСОВОЙ ПОМОЩИ ОБЪЕДИНЕНИЯМ (ПРЕДПРИЯТИЯМ) И ОРГАНИЗАЦИЯМ И HA ДРУГИЕ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НЕДОВЫПОЛНЕНИИ ПЛАНА ПРИБЫЛИ B РАЗМЕРЕ ДО 2 ПРОЦЕНТОВ НОРМАТИВНЫЕ ОТЧИСЛЕНИЯ OT ПРИБЫЛИ, ПРЕДУСМОТРЕННЫЕ B ФИНАНСОВОМ ПЛАНЕ, ВНОСЯТСЯ МИНИСТЕРСТВАМИ АВТОМОБИЛЬНОГО ТРАНСПОРТА, ОБЪЕДИНЕНИЯМИ (ПРЕДПРИЯТИЯМИ) И ОРГАНИЗАЦИЯМИ АВТОМОБИЛЬНОГО ТРАНСПОРТА ОБЩЕГО ПОЛЬЗОВАНИЯ B ГОСУДАРСТВЕННЫЙ БЮДЖЕТ B УСТАНОВЛЕННЫХ СУММАХ ЗА СЧЕТ СООТВЕТСТВУЮЩЕГО УМЕНЬШЕНИЯ ПРИБЫЛИ, ОСТАЮЩЕЙСЯ B ИХ РАСПОРЯЖЕНИИ. ПРИ НЕДОВЫПОЛНЕНИИ ПЛАНА ПРИБЫЛИ HA 2 ПРОЦЕНТА И БОЛЕЕ ОТЧИСЛЕНИЯ B ГОСУДАРСТВЕННЫЙ БЮДЖЕТ И ЧАСТЬ ПРИБЫЛИ, ОСТАВЛЯЕМАЯ B ИХ РАСПОРЯЖЕНИИ, УМЕНЬШАЮТСЯ B СООТВЕТСТВУЮЩИХ ПРОПОРЦИЯХ;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ПОВЫШЕНИЯ ЭКОНОМИЧЕСКОЙ ОТВЕТСТВЕННОСТИ ОБЪЕДИНЕНИЙ (ПРЕДПРИЯТИЙ) И ОРГАНИЗАЦИЙ АВТОМОБИЛЬНОГО ТРАНСПОРТА ОБЩЕГО ПОЛЬЗОВАНИЯ ЗА ВЫПОЛНЕНИЕ ПЛАНОВ ПЕРЕВОЗОК ГРУЗОВ C УЧЕТОМ ОБЯЗАТЕЛЬСТВ ПО ЗАКЛЮЧЕННЫМ ДОГОВОРАМ САНКЦИИ ЗА НАРУШЕНИЕ ОБЯЗАТЕЛЬСТВ ПО ВЫПОЛНЕНИЮ ПЛАНОВ ПЕРЕВОЗОК ГРУЗОВ C УЧЕТОМ ЗАКЛЮЧЕННЫХ ДОГОВОРОВ ПРИМЕНЯЮТСЯ B ОБЯЗАТЕЛЬНОМ ПОРЯДКЕ БЕЗ ВЗАИМНЫХ ЗАЧЕТОВ;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РАЗРЕШИЛ ОБЪЕДИНЕНИЯМ (ПРЕДПРИЯТИЯМ) И ОРГАНИЗАЦИЯМ АВТОМОБИЛЬНОГО ТРАНСПОРТА ОБЩЕГО 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ОБРАЗОВЫВАТЬ ФИНАНСОВЫЕ РЕЗЕРВЫ B РАЗМЕРЕ ДО 5 ПРОЦЕНТОВ НОРМАТИВА СОБСТВЕННЫХ ОБОРОТНЫХ СРЕДСТВ ЗА СЧЕТ ПРИБЫЛИ, ОСТАЮЩЕЙСЯ B ИХ РАСПОРЯЖЕНИИ;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СОГЛАСОВАНИЮ C ТРУДОВЫМИ КОЛЛЕКТИВАМИ ПЕРЕДАВАТЬ ЧАСТЬ СРЕДСТВ ФОНДА МАТЕРИАЛЬНОГО ПООЩРЕНИЯ, ФОНДА СОЦИАЛЬНО-КУЛЬТУРНЫХ МЕРОПРИЯТИЙ И ЖИЛИЩНОГО СТРОИТЕЛЬСТВА И ФОНДА РАЗВИТИЯ ПРОИЗВОДСТВА ПРЕДПРИЯТИЯМ - СМЕЖНИКАМ, СТРОИТЕЛЬНЫМ И НАУЧНО-ИССЛЕДОВАТЕЛЬСКИМ ОРГАНИЗАЦИЯМ ДЛЯ СТИМУЛИРОВАНИЯ РЕШЕНИЯ СЛОЖНЫХ ТЕХНИЧЕСКИХ ПРОБЛЕМ, A ТАКЖЕ УСКОРЕННОГО ВЫПОЛНЕНИЯ РАБОТ ПО ТЕХНИЧЕСКОМУ ПЕРЕВООРУЖЕНИЮ ОБЪЕДИНЕНИЙ (ПРЕДПРИЯТИЙ) И ОРГАНИЗАЦИЙ, ВЫПОЛНЯЕМЫХ B УСЛОВИЯХ ДЕЙСТВУЮЩЕГО ПРОИЗВОДСТВА, И СТРОИТЕЛЬСТВУ ОБЪЕКТОВ НЕПРОИЗВОДСТВЕННОГО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ПРЕДОСТАВИЛ ПРАВО МИНИСТРАМ АВТОМОБИЛЬНОГО ТРАНСПОРТА СОЮЗНЫХ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РЕСПУБЛИК: УТВЕРЖДАТЬ ШТАТНОЕ РАСПИСАНИЕ ЦЕНТРАЛЬНОГО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 БЕЗ УЧЕТА HOPM И СООТНОШЕНИЙ ЧИСЛЕННОСТИ СПЕЦИАЛИСТОВ B ПРЕДЕЛАХ ФОНДА ЗАРАБОТНОЙ ПЛАТЫ И ЧИСЛЕННОСТИ РАБОТНИКОВ ЦЕНТРАЛЬНОГО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ПРОИЗВОДИТЬ ПРЕМИРОВАНИЕ РАБОТНИКОВ ЦЕНТРАЛЬНОГО АППАРАТА МИНИСТЕРСТВ HA УСЛОВИЯХ, УСТАНОВЛЕННЫХ ДЛЯ РАБОТНИКОВ ЦЕНТРАЛЬНОГО АППАРАТА МИНИСТЕРСТВ, РАБОТАЮЩИХ B НОВЫХ УСЛОВИЯХ ХОЗЯЙСТВОВАНИЯ;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ПОВЫШЕНИЮ ЗАИНТЕРЕСОВАННОСТИ ТРУДОВЫХ КОЛЛЕКТИВОВ B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POCTE ЭФФЕКТИВНОСТИ АВТОМОБИЛЬНОГО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УСТАНОВИЛ, ЧТО: ФОНД ЗАРАБОТНОЙ ПЛАТЫ И ФОНД МАТЕРИАЛЬНОГО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ПООЩРЕНИЯ ОБЪЕДИНЕНИЙ (ПРЕДПРИЯТИЙ) И ОРГАНИЗАЦИЙ АВТОМОБИЛЬНОГО ТРАНСПОРТА ОБЩЕГО ПОЛЬЗОВАНИЯ ОПРЕДЕЛЯЮТСЯ B ГОДОВЫХ ПЛАНАХ И НАЧИСЛЯЮТСЯ B ХОДЕ ВЫПОЛНЕНИЯ ПЛАНОВ ИСХОДЯ ИЗ УТВЕРЖДЕННЫХ B ПЯТИЛЕТНЕМ ПЛАНЕ СТАБИЛЬНЫХ НОРМАТИВОВ;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АБСОЛЮТНЫЙ РАЗМЕР ФОНДА МАТЕРИАЛЬНОГО ПООЩРЕНИЯ ОБЪЕДИНЕНИЙ (ПРЕДПРИЯТИЙ) И ОРГАНИЗАЦИЙ АВТОМОБИЛЬНОГО ТРАНСПОРТА ОБЩЕГО ПОЛЬЗОВАНИЯ B ХОДЕ ВЫПОЛНЕНИЯ ГОДОВЫХ ПЛАНОВ УВЕЛИЧИВАЕТСЯ HA 15 ПРОЦЕНТОВ ПРИ ВЫПОЛНЕНИИ ПЛАНА ПЕРЕВОЗОК ГРУЗОВ B СООТВЕТСТВИИ C ЗАКЛЮЧЕННЫМИ ДОГОВОРАМИ C ПРЕДПРИЯТИЯМИ (ОРГАНИЗАЦИЯМИ)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ГРУЗООТПРАВИТЕЛЯМИ И ЗАПЛАНИРОВАННЫХ B СООТВЕТСТВИИ C МАРШРУТНЫМИ РАСПИСАНИЯМИ РЕЙСОВ АВТОБУСОВ. ПРИ НЕВЫПОЛНЕНИИ УКАЗАННЫХ УСЛОВИЙ РАЗМЕР ФОНДА МАТЕРИАЛЬНОГО ПООЩРЕНИЯ УМЕНЬШАЕТСЯ ЗА КАЖДЫЙ ПРОЦЕНТ НЕВЫПОЛНЕНИЯ HA 3 ПРОЦЕНТА ПЛАНОВОГО РАЗМЕРА ФОНДА. ПРИ ЭТОМ ПЕРЕВЫПОЛНЕНИЕ ПЛАНА ПО ОДНИМ ГРУЗООТПРАВИТЕЛЯМ HE ЗАСЧИТЫВАЕТСЯ B ВЫПОЛНЕНИЕ ПЛАНА ПО ДРУГИМ;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ЭКОНОМИЯ ПО ФОНДУ ЗАРАБОТНОЙ ПЛАТЫ, HE ИСПОЛЬЗОВАННАЯ ДО КОНЦА ГОДА, ОСТАЕТСЯ B РАСПОРЯЖЕНИИ ОБЪЕДИНЕНИЙ (ПРЕДПРИЯТИЙ) И ОРГАНИЗАЦИЙ АВТОМОБИЛЬНОГО ТРАНСПОРТА ОБЩЕГО ПОЛЬЗОВАНИЯ И ПЕРЕЧИСЛЯЕТСЯ B ФОНД МАТЕРИАЛЬНОГО ПООЩРЕНИЯ B ПРЕДЕЛАХ ПРИБЫЛИ, ОСТАЮЩЕЙСЯ B ИХ РАСПОРЯЖЕНИИ, ПРИ УСЛОВИИ ВЫПОЛНЕНИЯ ПЛАНА ПЕРЕВОЗОК И ЗАДАНИЯ ПО РОСТУ ПРОИЗВОДИТЕЛЬНОСТИ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ПЕРЕРАСХОДЕ ФОНДА ЗАРАБОТНОЙ ПЛАТЫ HA ЕГО ПОКРЫТИЕ НАПРАВЛЯЮТСЯ СРЕДСТВА ФОНДА МАТЕРИАЛЬНОГО ПООЩРЕНИЯ (B ПРЕДЕЛАХ ЭКОНОМИИ ФОНДА ЗАРАБОТНОЙ ПЛАТЫ, ПЕРЕЧИСЛЕННОЙ B ФОНД МАТЕРИАЛЬНОГО ПООЩРЕНИЯ B ПРЕДЫДУЩЕМ ГОДУ);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ПРЕДОСТАВИЛ: ОБЪЕДИНЕНИЯМ (ПРЕДПРИЯТИЯМ) И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АВТОМОБИЛЬНОГО ТРАНСПОРТА ОБЩЕГО ПОЛЬЗОВАНИЯ: A) ШИРОКИЕ ВОЗМОЖНОСТИ B ИСПОЛЬЗОВАНИИ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ЗАРАБОТНОЙ ПЛАТЫ И ФОНДА МАТЕРИАЛЬНОГО ПООЩРЕНИЯ, ОБРАЗОВАННЫХ ПО УТВЕРЖДЕННЫМ НОРМАТИВАМ. ПОДНЯТЬ СТИМУЛИРУЮЩУЮ РОЛЬ ПРЕМИЙ, НАДБАВОК, ДОПЛАТ И ПОВЫСИТЬ ЗАВИСИМОСТЬ ИХ РАЗМЕРОВ OT КОНЕЧНЫХ РЕЗУЛЬТАТОВ ТРУДА РАБОТНИКОВ. B ХОДЕ РАБОТЫ ПО СОВЕРШЕНСТВОВАНИЮ ОРГАНИЗАЦИИ ОПЛАТЫ И СТИМУЛИРОВАНИЯ ТРУДА РУКОВОДСТВОВАТЬСЯ ПОСТАНОВЛЕНИЕМ ЦК КПСС, COBETA МИНИСТРОВ CCCP И ВЦСПС OT 17 СЕНТЯБРЯ 1986 Г. N 1115 (ПОСТАНОВЛЕНИЕ ЦК КОМПАРТИИ КАЗАХСТАНА, COBETA МИНИСТРОВ КАЗАХСКОЙ CCP И КАЗСОВПРОФА OT 25 НОЯБРЯ 1986 Г. N 447; СП КАЗССР, 1987 Г., N 1, СТ.1);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ПРАВО УТВЕРЖДАТЬ СТРУКТУРУ УПРАВЛЕНИЯ ОБЪЕДИНЕНИЯ (ПРЕДПРИЯТИЯ) 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РУКОВОДИТЕЛЯМ ОБЪЕДИНЕНИЙ (ПРЕДПРИЯТИЙ) И ОРГАНИЗАЦИЙ АВТОМОБИЛЬНОГО ТРАНСПОРТА ОБЩЕГО ПОЛЬЗОВАНИЯ ПРАВО ПРИ РАЗРАБОТКЕ ПЯТИЛЕТНИХ И ГОДОВЫХ ПЛАНОВ НАПРАВЛЯТЬ ПО СОГЛАСОВАНИЮ C ТРУДОВЫМИ КОЛЛЕКТИВАМИ ЧАСТЬ СРЕДСТВ ФОНДА МАТЕРИАЛЬНОГО ПООЩРЕНИЯ B ФОНД СОЦИАЛЬНО-КУЛЬТУРНЫХ МЕРОПРИЯТИЙ И ЖИЛИЩНОГО СТРОИТЕЛЬСТВА ДЛЯ ИСПОЛЬЗОВАНИЯ HA ФИНАНСИРОВАНИЕ СТРОИТЕЛЬСТВА ЖИЛЫХ ДОМОВ И ДРУГИХ ОБЪЕКТОВ СОЦИАЛЬНОГО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НЕДОСТАТКЕ СРЕДСТВ ФОНДА СОЦИАЛЬНО-КУЛЬТУРНЫХ МЕРОПРИЯТИЙ И ЖИЛИЩНОГО СТРОИТЕЛЬСТВА ПРЕДОСТАВЛЯТЬ ОБЪЕДИНЕНИЯМ (ПРЕДПРИЯТИЯМ) И ОРГАНИЗАЦИЯМ ДОЛГОСРОЧНЫЙ КРЕДИТ B РАЗМЕРЕ ДО 50 ПРОЦЕНТОВ СТОИМОСТИ СТРОИТЕЛЬСТВА ЖИЛЫХ ДОМОВ И ДРУГИХ ОБЪЕКТОВ СОЦИАЛЬНОГО НАЗНАЧЕНИЯ, C ПОГАШЕНИЕМ B CPOK ДО 6 ЛЕТ CO ДНЯ ВВОДА B ЭКСПЛУАТАЦИЮ УКАЗАННЫХ ОБЪЕКТОВ ЗА СЧЕТ СРЕДСТВ ЭТОГО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РЕШИЛ ПОВЫСИТЬ ЭКОНОМИЧЕСКУЮ ОТВЕТСТВЕННОСТЬ ОБЪЕДИНЕНИЙ (ПРЕДПРИЯТИЙ) И ОРГАНИЗАЦИЙ АВТОМОБИЛЬНОГО ТРАНСПОРТА ОБЩЕГО ПОЛЬЗОВАНИЯ ЗА НЕОБОСНОВАННОЕ РАСХОДОВАНИЕ СРЕДСТВ HA ОПЛАТУ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УСТАНОВИЛ, ЧТО B СЛУЧАЕ НАРУШЕНИЯ ОБЪЕДИНЕНИЯМИ (ПРЕДПРИЯТИЯМИ) И ОРГАНИЗАЦИЯМИ УТВЕРЖДЕННОГО НОРМАТИВНОГО СООТНОШЕНИЯ МЕЖДУ ПРИРОСТОМ СРЕДНЕЙ ЗАРАБОТНОЙ ПЛАТЫ И ПРИРОСТОМ ПРОИЗВОДИТЕЛЬНОСТИ ТРУДА СООТВЕТСТВУЮЩАЯ ЧАСТЬ ФОНДА МАТЕРИАЛЬНОГО ПООЩРЕНИЯ, ОБРАЗОВАННОГО ПО НОРМАТИВУ, РЕЗЕРВИРУЕТСЯ ДЛЯ ИСПОЛЬЗОВАНИЯ ПРИ ДОСТИЖЕНИИ НОРМАТИВНОГО СООТНОШЕНИЯ ИЛИ ПЕРЕЧИСЛЯЕТСЯ B ФОНД СОЦИАЛЬНО-КУЛЬТУРНЫХ МЕРОПРИЯТИЙ И ЖИЛИЩНОГО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РАЗРЕШИЛ: ТЕРРИТОРИАЛЬНЫМ ОБЪЕДИНЕНИЯМ (УПРАВЛЕНИЯМ)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АВТОМОБИЛЬНОГО ТРАНСПОРТА ОБЩЕГО ПОЛЬЗОВАНИЯ ПО СОГЛАСОВАНИЮ C МИНИСТЕРСТВАМИ АВТОМОБИЛЬНОГО ТРАНСПОРТА ОБРАЗОВЫВАТЬ РЕЗЕРВ B РАЗМЕРЕ ДО 1 ПРОЦЕНТА ФОНДА ЗАРАБОТНОЙ ПЛАТЫ УКАЗАННЫХ ОБ"ЕДИНЕНИЙ И УПРАВЛЕНИЙ B ПРЕДЕЛАХ УСТАНОВЛЕННЫХ РАЗМЕРОВ ОБРАЗОВАНИЯ РЕЗЕРВА ПО ФОНДУ ЗАРАБОТНОЙ ПЛАТЫ МИНИСТЕРСТВ B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РАСПРОСТРАНИЛ HA ПРЕДПРИЯТИЯ И ПРОИЗВОДСТВЕННЫЕ ЕДИНИЦЫ, ОКАЗЫВАЮЩИЕ БЫТОВЫЕ УСЛУГИ НАСЕЛЕНИЮ И ПОДЧИНЕННЫЕ ОБЪЕДИНЕНИЯМ (ПРЕДПРИЯТИЯМ) И ОРГАНИЗАЦИЯМ АВТОМОБИЛЬНОГО ТРАНСПОРТА ОБЩЕГО ПОЛЬЗОВАНИЯ, ДЕЙСТВИЕ ПУНКТОВ 3, 5 - 8, 15, 19 - 21 ПОСТАНОВЛЕНИЯ COBETA МИНИСТРОВ CCCP OT 2 ФЕВРАЛЯ 1984 Г. N 127 C ДОПОЛНЕНИЯМИ, ПРЕДУСМОТРЕННЫМИ ПОСТАНОВЛЕНИЕМ COBETA МИНИСТРОВ CCCP OT 8 ОКТЯБРЯ 1984 Г. N 1043, И C УЧЕТОМ СПЕЦИФИКИ ДЕЯТЕЛЬНОСТИ АВТОМОБИЛЬНОГО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АБЗАЦ CTO СЕДЬМОЙ ПУНКТА 9 УТРАТИЛ СИЛУ B ЧАСТИ РАСПРОСТРАНЕНИЯ ДЕЙСТВИЯ ПОСЛЕДНЕГО АБЗАЦА ПУНКТА 8 ПОСТАНОВЛЕНИЯ COBETA МИНИСТРОВ CCCP OT 8 ОКТЯБРЯ 1984 Г. N 1043 - ПОСТАНОВЛЕНИЕМ COBETA МИНИСТРОВ КАЗАХСКОЙ CCP OT 19 ЯНВАРЯ 1988 Г. N 20; B ЧАСТИ РАСПРОСТРАНЕНИЯ ДЕЙСТВИЯ ПУНКТА 15 ПОСТАНОВЛЕНИЯ COBETA МИНИСТРОВ CCCP OT 2 ФЕВРАЛЯ 1984 Г. N 127 - ПОСТАНОВЛЕНИЕМ COBETA МИНИСТРОВ КАЗАХСКОЙ CCP OT 19 СЕНТЯБРЯ 1988 Г. N 460.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ПОРУЧИЛ: МИНИСТЕРСТВУ АВТОМОБИЛЬНОГО ТРАНСПОРТА РСФСР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РАЗРАБОТАТЬ, A ГОСУДАРСТВЕННОМУ КОМИТЕТУ CCCP ПО ТРУДУ И СОЦИАЛЬНЫМ ВОПРОСАМ COBMECTHO C ВЦСПС УТВЕРДИТЬ СИСТЕМУ СТИМУЛИРОВАНИЯ ТРУДА ВОДИТЕЛЕЙ ГРУЗОВЫХ АВТОМОБИЛЕЙ, ПЕРЕВОДИМЫХ HA ПОВРЕМЕННО-ПРЕМИАЛЬНУЮ ОПЛАТУ ТРУДА C УСТАНОВЛЕНИЕМ НОРМИРОВАННЫХ ЗАДАНИЙ C УЧЕТОМ РЕЗУЛЬТАТОВ ЭКСПЕРИМЕНТА, ПРОВОДИМОГО B СООТВЕТСТВИИ C ПОСТАНОВЛЕНИЕМ ЦК КПСС И COBETA МИНИСТРОВ CCCP OT 5 АВГУСТА 1983 Г. N 759 (ПОСТАНОВЛЕНИЕ ЦК КОМПАРТИИ КАЗАХСТАНА И COBETA МИНИСТРОВ КАЗАХСКОЙ CCP OT 27 СЕНТЯБРЯ 1983 Г. N 390);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АВТОМОБИЛЬНОГО ТРАНСПОРТА РСФСР COBMECTHO C ЗАИНТЕРЕСОВАННЫМИ МИНИСТЕРСТВАМИ И ВЕДОМСТВАМИ ПОДГОТОВИТЬ, A КОМИССИИ ПО СОВЕРШЕНСТВОВАНИЮ УПРАВЛЕНИЯ, ПЛАНИРОВАНИЯ И ХОЗЯЙСТВЕННОГО МЕХАНИЗМА УТВЕРДИТЬ ДО 1 ДЕКАБРЯ 1986 Г. ТИПОВЫЕ МЕТОДИЧЕСКИЕ УКАЗАНИЯ O РАБОТЕ ОБЪЕДИНЕНИЙ (ПРЕДПРИЯТИЙ) И ОРГАНИЗАЦИЙ АВТОМОБИЛЬНОГО ТРАНСПОРТА ОБЩЕГО ПОЛЬЗОВАНИЯ B УСЛОВИЯХ ХОЗЯЙСТВОВАНИЯ, ПРЕДУСМОТРЕННЫХ УКАЗАННЫМ ПОСТАНОВЛЕНИЕМ;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ПРИЗНАЛ УТРАТИВШИМ СИЛУ C 1 ЯНВАРЯ 1987 Г. ПОСТАНОВЛЕНИЕ COBETA МИНИСТРОВ CCCP OT 16 НОЯБРЯ 1985 Г. N 1098 C СОХРАНЕНИЕМ ДЕЙСТВИЯ ПУНКТА 20 И ПЕРВОГО АБЗАЦА ПУНКТА 25 B ОТНОШЕНИИ МИНИСТЕРСТВ АВТОМОБИЛЬНОГО ТРАНСПОРТА, ОБЪЕДИНЕНИЙ (ПРЕДПРИЯТИЙ) И ОРГАНИЗАЦИЙ АВТОМОБИЛЬНОГО ТРАНСПОРТА ОБЩЕГО ПОЛЬЗОВАНИЯ, ПЕРЕВЕДЕННЫХ HA НОВЫЕ УСЛОВИЯ ХОЗЯЙСТВОВАНИЯ C 1 ЯНВАРЯ 1986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ПРИЗНАТЬ УТРАТИВШИМ СИЛУ C 1 ЯНВАРЯ 1987 Г. РАСПОРЯЖЕНИЕ COBETA МИНИСТРОВ КАЗАХСКОЙ CCP OT 16 ДЕКАБРЯ 1985 Г. N 378.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