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e26e" w14:textId="0d7e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обязательном страховании в растениеводстве"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2004 года N 134-р.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 (далее - перечень).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Правительства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2004 года N 134     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Правительства Республики Казахстан,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необходимо 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"Об обязательном страховании в растениеводстве"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!Наименование нормативного!   Срок     !Государственный орган,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п/п!правового акта           ! исполнения !ответственный за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 !            ! исполнение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 2             !      3     !          4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О внесении дополнений в   До 15 июня  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1096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"Некоторые 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уполно-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моченного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  Об определении агента     До 30 июля           МСХ,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управления бюджетными 2004 года            АФН(по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 для поддержки                      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растениеводстве и уста-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новлении размера 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оплаты услуг агента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   О порядке использования   До 30 июля           МСХ,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денег со специального      2004 года            АФН (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счета, а также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процедуре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временно свободных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на депозит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О порядке возмещения       До 30 июля           МСХ,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агентом части              2004 года            АФН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страховых выплат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страховщику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  Об утверждении             До 30 июля          МСХ,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типовой формы договора     2004 года           АФН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порядке и условиях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частичного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страховых выплат,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заключаемого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агентом и страховщиком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  Об утверждении нормативов  До 30 июля  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 на единицу площади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видам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растениеводства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