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2781" w14:textId="5a72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2005 года
N 92-p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строку, порядковый номер 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5 строки, порядковый номер 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подпунктах 1) и 4) слово "январь" заменить словом "июнь";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подпунктах 2) и 3) цифры "2005" заменить цифрами "2007";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6) слово "февраль" заменить словом "июнь".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