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af3b" w14:textId="e1ba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17 октября 2005 года N 294-р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апреля 2006 года N 107-р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17 октября 2005 года N 294-р "О мерах по реализации Закона Республики Казахстан "О государственном регулировании развития агропромышленного комплекса и сельских территорий"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государственном регулировании развития агропромышленного комплекса и сельских территорий", утвержденном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"Срок исполнения":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2, 8, слова "Март 2006 года" заменить словами "Сентябрь 2006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3, слова "Март 2006 года" заменить словами "Ноябрь 2006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5, слова "Март 2006 года" заменить словами "Май 2006 года";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