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7216" w14:textId="88a7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(представлении) Мангистауского областного суда о признании статей 115 и 310 ГПК Казахской ССР, не соответствующими Конституции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24 февраля 1997 года N 1/2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состава Председателя
Конституционного Совета Ким Ю.А. и членов Конституционного Совета
Акуева Н.И., Ихсанова У.К., Мамонова В.В., Сабикенова С.Н.,
Темирбулатова С.Г., Шопина В.Д., рассмотрев 24 февраля 1997 года в
открытом заседании в соответствии с Указом Президента Республики
Казахстан, имеющим силу конституционного закона, "О Конституционном
Совете Республики Казахстан", обращение (представление)
Мангистауского областного суда о признании статей 115 и 310 ГПК
Казахская ССР, не соответствующими Конституции,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 с т а н о в и 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Республики Казахстан обратился
председатель Мангистауского областного суда Чиняев Н.К. с
представлением об официальном толковании подпункта 3) пункта 3 статьи
77 Конституции Республики Казахстан о признании статей 115 и 310 ГПК
Казахская ССР, противоречащими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Постановлением Конституционного Совета от 27 января 1997 года
представление председателя Мангистауского областного суда было
принято к производству только в части признания статей 115 и 310 ГПК
Казахской ССР, противоречащими Конституции. В части же официального
толкования подпункта 3) пункта 3 статьи 77 Конституции в принятии
обращения (представления) к производству было отказано ввиду того,
что суды не отнесены к числу субъектов обращения в Конституционный
Совет по вопросу официального толкования норм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сообщение докладчика - члена Конституционного
Совета Ихсанова У.К., ознакомившись с поступившими по запросу
Конституционного Совета материалами, в частности, заключениями
Верховного Суда и Генеральной прокуратуры Республики, Конституционный
Совет Республики Казахстан находит, что представление председателя
Мангистауского областного суда о признании статей 115 и 310 ГПК
Казахской ССР неконституционными подлежит удовлетворению.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78 Конституции Республики
Казахстан суд обязан обратиться в Конституционный Совет с
представлением, если он усмотрит, что закон или иной нормативный
правовой акт, подлежащий применению, ущемляет закрепленные
Конституцией права и свободы человека и гражданина. Свое
представление о признании неконституционными статей 115 и 310 ГПК
Казахской ССР председатель Мангистауского областного суда
обосновывает тем, что названные нормы ГПК, позволяющие областному
суду принять гражданское дело к своему производству для рассмотрения
его в качестве суда первой инстанции, во-первых, не согласуются с
подпунктом 3) пункта 3 статьи 77 Конституции, во-вторых, ущемляют
права граждан, поскольку они лишаются, как сказано в представлении,
"нескольких стадий обжалования решения суда", то есть не смогут
обжаловать принятое решение в кассационном, надзорном порядке в
областном суде.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Приведенные в обращении Мангистауского областного суда
доводы о несоответствии статей 115 и 310 ГПК Казахской ССР норме
подпункта 3) пункта 3 статьи 77 Конституции являются
убедительными.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Согласно подпункту 3) пункта 3 статьи 77 Конституции
Республики Казахстан, никому не может быть без его согласия
изменена подсудность, предусмотренная для него законом. Статьей 114
ГПК гражданские дела, подведомственные судам, независимо от их
категории, отнесены к подсудности районных (городских) судов.
Принятие же вышестоящим судом дела к своему производству для
рассмотрения его в качестве первой инстанции означает не что иное,
как изменение установленной статьей 114 ГПК родовой подсудности.
Однако статьи 115 и 310 ГПК не обуславливают принятие дела к
производству вышестоящего, в частности, областного суда получением
на это согласия сторон по делу и тем самым нарушают вышеназванную
конституционную норму о том, что никому не может быть без его
согласия изменена подсудность, предусмотренная для него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указанных обстоятельствах рассматриваемые статьи 115 и 310
ГПК не могут быть признаны соответствующими Конституции, поскольку
они ущемляют права субъекта, предусмотренные подпунктом 3) пункта 3
статьи 77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Согласно же пункту 2 статьи 74 Конституции законы и иные
нормативные правовые акты, признанные ущемляющими закрепленные
Конституцией права и свободы человека и гражданина, отменяются и не
подлежат применению.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 обстоятельство, что в соответствии со статьей 310 ГПК
вышестоящий суд принимает гражданское дело к своему производству в
качестве суда первой инстанции не по своей инициативе, а во
исполнение предписания закона в связи с повторной отменой решения
нижестоящего суда, не может влиять на признание названной статьи ГПК
неконституционной. Правило, содержащееся в статье 310, было включено
в ГПК Казахской ССР до принятия Конституции Республики Казахстан 1995
года, закрепившей в числе других прав и свобод принцип, согласно
которому никому не может быть без его согласия изменена подсудность,
предусмотренная для него законом. Согласно же пункту 4 статьи 92
Конституции действующее на момент вступления в силу Конституции
законодательство Республики Казахстан применяется в части, не
противоречащей ей. Конституция имеет высшую юридическую силу и прямое
действие на всей территории Республики. Если вышестоящий суд (суд
второй инстанции) в связи с неоднократной отменой решения
нижестоящего суда признает целесообразным принять дело к своему
производству, он должен получить на изменение подсудности согласие
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Мангистауского областного суда о признании статей
115 и 310 ГПК неконституционными мотивируется также тем, что с
принятием гражданского дела к производству областного суда граждане
лишаются "нескольких стадий обжалования решения суда", то есть не
могут обжаловать принятое решение в кассационном и надзорном порядке
в областном суде. С указанными доводами представления, исключающими
возможность рассмотрения гражданских дел областными судами по первой
инстанции при наличии на это согласия сторон, Конституционный Совет
согласиться не может.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Конституция Республики Казахстан, признавая в пункте 2 статьи 13
за каждым человеком и гражданином право на судебную защиту своих прав
и свобод, не определяет порядок пересмотра вынесенных судом
постановлений. По действующему процессуальному законодательству, в
том числе по ГПК Казахской ССР, только подача кассационной жалобы (а
также кассационного протеста) с соблюдением установленных законом
порядка и срока влечет обязательное рассмотрение дела кассационной
инстанцией. Кассационная жалоба может быть принесена на решение
любого суда, кроме Верховного, рассматривавшего дело по первой
инстанции, но только один 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Следовательно, от того, что дело рассматривалось по первой
инстанции областным судом, стороны не лишаются права на подачу
кассационной жалобы, влекущей обязательное рассмотрение дела
кассационной инстанцией, в данном случае Верховным Судом Республики.
Только лишь при рассмотрении дела Верховным Судом в качестве суда
первой инстанции кассационное обжалование и опротестование принятого
решения не допускается, что можно было бы рассматривать как ущемление
права на подачу жалобы, влекущей обязательную проверку решения.
Однако в представлении Мангистауского областного суда
конституционность статьи 116 ГПК Казахской ССР не оспаривается и
потому Конституционным Советом данная статья не рассматривается.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решение суда первой инстанции в связи с принесением
кассационной жалобы не отменено, оно вступает в законную силу по
рассмотрении дела вышестоящим судом (ст. 205 ГПК Казахской ССР).
После этого решение может быть пересмотрено в порядке судебного
надзора только в случае принесения уполномоченными должностными
лицами протеста. Сама по себе подача жалобы на решение, вступившее в
законную силу, не влечет его обязательного пересмотра. Таким образом,
сокращение числа вышестоящих инстанций в случае рассмотрения дела по
первой инстанции областным судом не может никоим образом ущемлять
интересы участвующих в деле лиц, поскольку права на кассационное
обжалование решения областного суда, влекущее обязательное
рассмотрение дела, они не лишаются, а требовать обязательного
пересмотра судебно-надзорными инстанциями решений, вступивших в
законную силу, они не могут.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Следовательно, рассмотрение гражданского дела областным судом по
первой инстанции при условии, что на такое рассмотрение с изменением
установленной для этого дела подсудности получено согласие
участвующих в деле лиц (сторон), не может расцениваться как ущемление
их прав, закрепленных подпунктом 3) пункта 3 статьи 77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 и руководствуясь статьями 31-33,
37-39 Указа Президента Республики Казахстан, имеющего силу
конституционного закона, "О Конституционном Совете Республики
Казахстан", Конституционный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 о с т а н о в л я е т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Статьи 115 и 310 Гражданского процессуального кодекса
(ГПК) Казахской ССР, принятого 28 декабря 1963 года, признать
неконституционными, как ущемляющие права человека и гражданина,
закрепленные в подпункте 3) пункта 3 статьи 77 Конституции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пунктом 2 статьи 39 Указа Президента
Республики Казахстан, имеющего силу конституционного закона, "О
Конституционном Совете Республики Казахстан" законы, признанные
ущемляющими закрепленные Конституцией права и свободы человека
и гражданина, и в силу этого неконституционные, утрачивают
юридическую силу и не подложат применению. Решения судов и иных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правоприменительных органов, основанные на таком законе,
исполнению не подлежат.
     3. Постановление вступает в силу со дня принятия, является
общеобязательным на всей территории Республики и окончательным,
обжалованию не подлежит.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