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eca9" w14:textId="8b7e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публикованию не подлежит. О Государственной программе обеспечения информационной безопасности Республики Казахстан на 2000-200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марта 2000 г. N 359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Примечание РЦПИ: Нормативный акт, не подлежащий опубликованию, в Базу данных не вводится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