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a624" w14:textId="343a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24 октября 2001 года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августа 2003 года N 1159.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оптимизации работы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24 октября 2001 года N 713 "О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Жумабекова Оналсына Исламовича - Министра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председателя,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членами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Азирханова                    -  акима Бейнеуского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 Айнажакановича             Мангистауской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Ахметова Габдула Есенбековича -  акима Романовского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округа Целиноградского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Акмолинской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Ахметову Инну Маликовну       -  заведующую сектором Государственно-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правового отдела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Байзатова                     -  заместителя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Талгата Абилсеитовича            Организационно-контрольным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отделом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Бексултанова                  -  секретаря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Кудайбергена Бексултановича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Божанову Алмагуль Божановну   -  секретаря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Веснина Виктора Николаевича   - 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Жумжаева Галыма Куралбековича -  акима города Шымкента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Карашолакова                  -  акима Меркенского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Баглана Жиеналиевича             Жамбылской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Мигаля Анатолия Игнатьевича   -  акима Арыкбалыкского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округа Айыртауского района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Мырзахметова                  -  первого вице-министра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Аскара Исабековича              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Утебаева Мусиралы Смаиловича  - 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экономике, финансам и бюджету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Чиркалина Ивана Федоровича    - 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экономической реформе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региональному развитию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Шапауову Талшын Гинаяткызы    -  акима Сартогайского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округа Махамбетского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Атырауской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Шукеева Умирзака Естаевича    -  акима Костанайской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"Мухамеджанов Бауржан Алимович-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"Келимбетов Кайрат Нематович  -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"Мухамеджанов                 -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Алимович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"Келимбетов Кайрат Нематович  - 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Тасмагамбетова И.Н.,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Павлова А.С., Ахметова Б.Т., Доскалиева Ж.А., Ермуханова A.M.,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Есенбаева М.Т., Жузенова Б.Б., Какимжанова З.Х., Карагусову Г.Д.,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Кима Г.В., Космамбетова Т.К., Нагманова К.И., Утембаева Е.А.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