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54a7" w14:textId="ca55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Мамина А.У. Министром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августа 2005 года N 1636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Мамина Аскара Узакпаевича Министром транспорта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