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fbb5" w14:textId="86df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письма-соглашения между Республикой Казахстан и Международным Банком Реконструкции и Развития о выделении гранта на подготовку проекта "Регулирование русла реки Сырдарьи и сохранение северной части Аральского моря (2-я фаза)"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октября 2006 года N 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письма-соглашения между Республикой Казахстан и Международным Банком Реконструкции и Развития о выделении гранта на подготовку проекта "Регулирование русла реки Сырдарьи и сохранение северной части Аральского моря (2-я фаза)".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сельского хозяйства Республики Казахстан Есимова Ахметжана Смагуловича подписать от имени Республики Казахстан письмо-соглашение между Республикой Казахстан и Международным Банком Реконструкции и Развития о выделении гранта на подготовку проекта "Регулирование русла реки Сырдарьи и сохранение северной части Аральского моря (2-я фаза)".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Проект письма-соглашения в РЦПИ не представлялся.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