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c5ca" w14:textId="b15c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5 июля 2007 года № 364 "Об утверждении общевоинских уставов Вооруженных Сил, других войск и воинских формирований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2012 года № 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«Об утверждении общевоинских уставов Вооруженных Сил, других войск и воинских формирований Республики Казахстан» (САПП Республики Казахстан, 2009 г., № 24-25, ст. 207)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Министерству обороны Республики Казахстан, Министерству внутренних дел Республики Казахстан, Министерству по чрезвычайным ситуациям Республики Казахстан, Комитету национальной безопасности Республики Казахстан, Республиканской гвардии, Генеральной прокуратуре при планировании и организации повседневной деятельности подчиненных войск и воинских формирований руководствоваться общевоинскими уставами Вооруженных Сил, других войск и воинских формирований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Дисциплинарном 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Заместители министра обороны, председателя Комитета национальной безопасности, министра по чрезвычайным ситуациям, Командующего Республиканской гвардией, директор Пограничной службы Комитета национальной безопасности Республики Казахстан, Командующий внутренними войсками, Главный военный прокурор в отношении подчиненных им военнослужащих пользуются правами Главнокомандующего видом Вооруженных Сил.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Министр обороны Республики Казахстан, председатель Комитета национальной безопасности, Командующий Республиканской гвардией, министр внутренних дел Республики Казахстан, министр по чрезвычайным ситуациям Республики Казахстан и Генеральный прокурор Республики Казахстан в отношении подчиненных им военнослужащих пользуются дисциплинарными правами в полном объеме настоящего Устава.».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