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d52f" w14:textId="894d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марта 2013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Указа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«О Президенте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 2010 г., № 24, ст. 173; 2011 г., № 8, ст. 95; № 52, ст. 710; 2012 г., № 33, ст. 419; № 35, ст. 456)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по региональному развитию.»;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правовое обеспечение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Центральные исполнительные органы, входящие в структуру Правительства Республики Казахстан, оцениваются по направлению «Достижение и реализация стратегических целей и задач в курируемых отрасли/сфере/регионе» уполномоченным органом по государственному планированию.»;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Местные исполнительные органы оцениваются по направлению «Достижение и реализация стратегических целей и задач в курируемых отрасли/сфере/регионе» уполномоченным органом по региональному развитию.»;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«25. Разработка и утверждение методики по оценке эффективности достижения и реализации стратегических целей и задач в курируемых отрасли/сфере/регионе и ее методологическое сопровождение для центральных государственных органов осуществляются уполномоченным органом по государственному планированию, для местных исполнительных органов - уполномоченным органом по региональному развитию.»;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4.7.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«4.7. Оценка эффективности правового обеспечения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49-1. Оценка по данному направлению осуществляется в целях определения эффективности мер по правовому обеспечению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49-2. Оценка эффективности по данному направлению осуществляется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49-3. Министерство юстиции Республики Казахстан оценивается по данному направлению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49-4. Разработка и утверждение методики оценки эффективности правового обеспечения государственных органов, ее методологическое сопровождение осуществляются Министерством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«55. Согласно графику проведения оценки уполномоченные на оценку государственные органы представляют заключения по соответствующим направлениям в уполномоченный орган по государственному планированию и оцениваемые государственные органы, а также заключения местных исполнительных органов по соответствующим направлениям в уполномоченный орган по региональному развитию для информации.»;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Согласно графику проведения оценки уполномоченный орган по государственному планированию вносит результаты общей оценки эффективности по направлениям в Экспертную комиссию с одновременным информированием оцениваемых государственных органов, а также уполномоченного органа по региональному развитию в части оценки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62-2, 62-3 и 62-4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«62-2.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органа-правопреемника и учитывается при расчете итогового балла оценки государственного органа-правопреемника.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62-3. При реорганизации или упразднении оцениваемого государственного органа во втором полугодии оцениваемого года оценка данного органа не осуществляется. Анализ деятельности государственного органа, реорганизованного или упраздненного во втором полугодии оцениваемого года, учитывается в рамках оценки государственного органа-правопреемника и используется в качестве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62-4. При реорганизации или упразднении оцениваемого государственного органа в период с начала года, следующего за оцениваемым периодом,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период. Результаты оценки по переданным функциям и полномочиям передаются в качестве рекомендаций в государственный орган-правопреемник.»;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Политические государственные служащие уполномоченных органов по государственному планированию, по делам государственной службы, по исполнению бюджета, в сфере информатизации, по региональному развитию, Министерства юстиции Республики Казахстан, а также руководители соответствующих структурных подразделений Администрации Президента Республики Казахстан и Канцелярии Премьер-Министра Республики Казахстан, ответственные за проведение оценки эффективности, несут персональную ответственность за соответствие процедур и результатов оценки эффективности утвержденным методикам и соблюдение сроков, утвержденных графиком проведения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по чрезвычайным ситуациям Республики Казахстан»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строительства и жилищно-коммунального хозяйства»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подписания, за исключением абзацев 7-10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которые вводятся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