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2b89" w14:textId="6122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описания знамен органов государственной противопожарной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июля 2014 года № 867. Утратил силу Указом Президента Республики Казахстан от 15 сентября 2017 года № 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15.09.2017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Закона Республики Казахстан от 11 апреля 2014 года "О гражданской защите"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знамен органов государственной противопожарной службы.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сентября 2000 года № 445 "Об утверждении описания знамен органов государственной противопожарной службы";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февраля 2011 года № 1148 "О внесении изменений в Указ Президента Республики Казахстан от 15 сентября 2000 года № 445".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2014 года № 867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знамен органов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противопожарной службы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Знамя органов государственной противопожарной службы представляет собой полотнище голубого цвета (цвета Государственного Флага Республики Казахстан) прямоугольной формы, размером по длине 145 см и по ширине 115 см, обшитое с трех сторон бахромой золотистого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полотнища в центре вышит Государственный Герб Республики Казахстан диаметром 50 см (далее – Герб). Герб обшивается по периметру двойным шнуром золотистого цвета. Над Гербом в верхней части полотнища вышита надпись золотистого цвета "ҚАЗАҚСТАН РЕСПУБЛИКАСЫ". Высота букв – 5,5 см. Под Гербом в нижней части полотнища вышит девиз золотистого цвета "ӨРТТЕН ҚОРҒАУ ҮШІН". Высота букв девиза – 9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полотнища в центре вышито изображение стилизованного контура земного шара с вписанными в него "розой ветров" и международным знаком гражданской обороны (голубой треугольник в круге оранжевого цвета). Размер изображения – 80 x 58 см. По верхнему краю полотнища нитями золотистого цвета вышит девиз "МІНДЕТ, ӨЖЕТТІК, ЕРЛІК!". Высота букв – 5,5 см. По нижнему краю полотнища нитями золотистого цвета вышито наименование территориального подразделения (государственного учреждения) противопожарной службы. Высота букв – 5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Древко знамени увенчано металлическим наконечником золотистого цвета. Высота древка – 3 м. Крученый шнур знамени с двумя кистями на концах изготовлен из золотистого шелка. Длина шнура – 2,5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Знамя органов государственной противопожарной службы выполнено в технике вышивки, аппликации, шелкографии.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