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52e11" w14:textId="0752e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ведомственной экспертизы технической документации для ремонта автомобильных дорог общего пользования Республики 
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26 декабря 2002 года N 440-1. Зарегистрирован в Министерстве юстиции Республики Казахстан 9 января 2003 года N 2114. Утратил силу - приказом Министра транспорта и коммуникаций РК от 31 октября 2005 года N 337-I (V053929)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июля 2001 года "Об автомобильных дорогах" приказываю: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ведомственной экспертизы технической документации для ремонта автомобильных дорог общего пользования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и строительства инфраструктурного комплекса Министерства транспорта и коммуникаций Республики Казахстан (Султанов Е.Х.) в установленном порядке представить настоящий приказ в Министерство юстиции Республики Казахстан для государственной регистрации.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Исенгалиева Б.И.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Министр транспорта и коммуникаций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транспорта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коммуникаций Республики Казахстан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декабря 2002 года N 440-|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проведения ведомственной экспертизы технической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документации для ремонта автомобильных дорог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общего пользования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ведомственной экспертизы технической документации для ремонта автомобильных дорог общего пользования в Республике Казахстан (далее - Правила)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"Об автомобильных дорогах" и устанавливают порядок организации и осуществления ведомственной экспертизы технической документации для ремонта автомобильных дорог общего пользования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Ведомственная экспертиза технической документации для ремонта автомобильных дорог общего пользования (далее -  ведомственная экспертиза) - это система оценочных действий и выводов, проводимых Комитетом автомобильных дорог и строительства инфраструктурного комплекса Министерства транспорта и коммуникаций Республики Казахстан (далее - Комитет) по заявке организаций дорожной отрасли для получения аналитической оценки объекта экспертизы с целью повышения уровня обоснованности принимаемых решений в технической документации для ремонта автомобильных дорог.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Общий порядок проведения ведомственной экспертизы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Ведомственная экспертиза технической документации для ремонта автомобильных дорог направлена на устойчивое функционирование автомобильных дорог после их ремонта, включает экспертную оценку и направлена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соответствие технической документации исходным материалам (данным), требованиям законодательства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требований по охране труда и технике безопасности, инженерно-технических, экологических требований, установленных государственными нормативами;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обоснованность принятых объемно-планировочных и конструктивных решений, применяемых материалов и инженерного оборудования, надежность и прочность строительных конструкций;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обоснованность и целесообразность объемов ремонта, предусмотренных технической документацией;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обоснованность и достоверность показателей, в том числе расчетной или сметной стоимостей ремонта.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Для проведения ведомственной экспертизы приказом Председателя Комитета создается экспертная группа, из числа сотрудников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вправе для проведения ведомственной экспертизы привлекать физических и юридических лиц, имеющих государственную лицензию на выполнение экспертных работ в области автомобильных дорог.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ведомственной экспертизы в Комитет представляются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проведение ведомственной экспертизы;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дефектная ведомость;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технико-экономическое обоснование;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проектно-сметная документация.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Продолжительность проведения ведомственной экспертизы технической документации не должна превышать 30 календарных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Изменения (дополнения), вносимые в техническую документацию для ремонта автомобильных дорог, оказывающие влияние на утвержденные основные технико-экономические показатели, подлежат повторной ведомственной экспертизе в порядке, установленном для вновь разрабатываемой технической документации.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Техническая документация для ремонта автомобильных дорог по которой в течение трех и более лет после ее разработки и проведения ведомственной экспертизы не начат ремонт, считается устаревшей и может быть использована для реализации только после проведения новой ведомственной экспертизы.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Техническая документация для ремонта автомобильных дорог, подлежащая ведомственной экспертизе, но не прошедшая ее в установленном порядке, считается не завершенной и выполнение ремонтных работ не допускается.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Утверждение технической документации без положительного заключения экспертизы, проведенной в соответствии с настоящими Правилами, не допускается.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соответствия представленных документов требованиям, установленным в пункте 5 настоящих Правил, экспертная группа составляет заключение для утверждения технической документации Приказом Председателя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 соответствия представленных документов  требованиям, установленным в пункте 5 настоящих Правил, Комитет возвращает на доработку техническую документацию с указанием причин.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Положительное заключение служит основанием для утверждения технической (проектно-сметной) документации в установленном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Лица, осуществляющие ремонт автомобильных дорог в соответствии с законодательством Республики Казахстан могут обжаловать в судебном порядке решение Комитета.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Экспертная группа обязана соблюдать конфиденциальность и обеспечивать коммерческую тайну по рассматриваемой технической документации.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