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58b81" w14:textId="c158b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ветеринарных нормативов производственных помещений и набора технологического оборудования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9 января 2003 года № 5. Зарегистрирован в Министерстве юстиции Республики Казахстан 16 января 2003 года № 2122. Утратил силу приказом Министра сельского хозяйства Республики Казахстан от 20 декабря 2010 года № 766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приказом Министра сельского хозяйства РК от 20.12.2010 </w:t>
      </w:r>
      <w:r>
        <w:rPr>
          <w:rFonts w:ascii="Times New Roman"/>
          <w:b w:val="false"/>
          <w:i w:val="false"/>
          <w:color w:val="ff0000"/>
          <w:sz w:val="28"/>
        </w:rPr>
        <w:t>№ 766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Во исполнение подпункта 1) пункта 1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Правительства Республики Казахстан от 23 декабря 2002 года N 1347 "О внесении изменений и дополнений в постановления Правительства Республики Казахстан", приказываю: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ветеринарный норматив производственных помещений, набора технологического оборудования, необходимых для проведения ветеринарно-санитарной экспертизы продуктов и сырья животного происхождения на рынках.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ветеринарии совместно с областными территориальными управлениями, городов Астаны и Алматы Министерства сельского хозяйства Республики Казахстан, в установленном законодательством порядке, принять необходимые меры, вытекающие из настоящего приказа.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вступает в силу со дня государственной регистрации в Министерстве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 Заместитель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- Министр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Министерства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сельского хозяйства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января 2003 года N 5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Ветеринарный норматив </w:t>
      </w:r>
      <w:r>
        <w:br/>
      </w:r>
      <w:r>
        <w:rPr>
          <w:rFonts w:ascii="Times New Roman"/>
          <w:b/>
          <w:i w:val="false"/>
          <w:color w:val="000000"/>
        </w:rPr>
        <w:t xml:space="preserve">
       производственных помещений, технологического оборудования, необходимых для проведения ветеринарно-санитарной экспертизы продуктов и </w:t>
      </w:r>
      <w:r>
        <w:br/>
      </w:r>
      <w:r>
        <w:rPr>
          <w:rFonts w:ascii="Times New Roman"/>
          <w:b/>
          <w:i w:val="false"/>
          <w:color w:val="000000"/>
        </w:rPr>
        <w:t xml:space="preserve">
сырья животного происхождения на рынках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7393"/>
        <w:gridCol w:w="4173"/>
      </w:tblGrid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производственных помещений и набора технологического оборудования 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Комната или отделение для осмотра и отбора проб мяса, мясных продуктов и рыбы (смотровой зал) 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Комната или отделение для проведения ветеринарно-санитарной экспертизы мяса, мясопродуктов, рыбы 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Комната или отделение для проведения ветеринарно-санитарной экспертизы молока, молочных продуктов, меда и яиц 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Комната для персонала                 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Комната или отделение для обезвреживания проб, продуктов и сырья животного происхождения, оборудованные варочными котлами или автоклавом 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Дистиллятор 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Холодильник бытовой 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менее 4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Прибор для определения водородных ионов (иономер, рН-метр) 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Камера проекционная для трихинеллоскопии или трихинеллоскоп 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Компрессорий 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(не менее 10 шт)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Микроскоп биологический 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менее 2 шт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Осветитель для микроскопа 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менее 2 шт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Лампа (облучатель) бактерицидная 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каждом отделении по одной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Прибор для определения степени чистоты молока 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Центрифуга лабораторная 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для определения влажности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творога 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Баня водяная лабораторная 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Баня электрическая для подогрева жиромеров 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Жиромер 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менее 5 шт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Рефрактометр 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Редуктазник 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Ареометр 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менее 5 шт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Овоскоп 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Шкаф сушильный стерилизационный 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Шкаф втяжной пристенный химический 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Весы лабораторные с разновесами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(гирями) 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каждом отделении по одному набору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Весы технические с разновесами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(гирями) + 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каждом отделении по одному набору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Лупа бинокулярная 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менее 2 шт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Лупа складная 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менее 5 шт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Стерилизатор электрический для инструментов 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менее 3 шт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Горелка спиртовая 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менее 2 шт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Мясорубка лабораторная или гомогенизатор 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менее 2 шт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Термометр водяной 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менее 5 шт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Термометр для мяса с металлическим стилетом 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менее 2 шт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Термометр комнатный 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каждом производственном помещении по одному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Термометр лабораторный химический 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менее 5 шт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Термометр молочный 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менее 5 шт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Часы песочные 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менее 5 шт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Часы сигнальные 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менее 2шт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Электроплита 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каждом  отделении по одной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Радиологические средства измерения: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(Дозиметры ДРГ-01Т1 или ДРГ-06Т, СРП-68-01, СРП-88 или Радиометр-спектрометр универсальный РСУ-1 "Сигнал-Гамма" или портативный спектрометр "Прогресс-Спектр") 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шт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Шпатель металлический 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менее 10 шт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Микробюретки и капельницы 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менее 10 шт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Колбы (25, 50, 100, 250 см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зависимости от объема проводимых исследований (не менее 10 шт)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Скальпели остроконечные, брюшистые 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менее 10 шт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Мерные цилиндры (5, 10, 25, 50, 500, 1000 см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зависимости от объема проводимых исследований (не менее 10 шт)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Лабораторные стаканы (50, 100, 250, 500, 1000 см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зависимости от объема проводимых исследований (не менее 10 шт)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Пипетки градуированные (0,1-25 см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зависимости от объема проводимых исследований (не менее 15 шт)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Эксикатор (разных размеров) 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каждом отделении по одному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