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a727" w14:textId="94ea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и норм "Санитарно-эпидемиологические требования к устройству и содержанию дошкольных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июля 2003 года N 571. Зарегистрирован в Министерстве юстиции Республики Казахстан 28 августа 2003 года N 2464. Утратил силу приказом Министра здравоохранения Республики Казахстан от 13 января 2010 года N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13.01.2010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                              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Министром                            Председателем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и науки                 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             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 августа 2003 года               от 6 августа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правила и нормы "Санитарно-эпидемиологические требования к устройству и содержанию дошкольных организаций".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после государственной регистрации в Министерстве юстиции Республики Казахстан,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июля 2003 года N 571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санитарных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"Санитарно-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устройству и содержанию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дошкольных организаций"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Санитарные правила и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"Санитарно-эпидемиологические требования к устройству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и нормы "Санитарно-эпидемиологические требования к устройству и содержанию дошкольных организаций" (далее - санитарные правила) содержат санитарно-эпидемиологические требования к размещению, земельному участку, зданию, оборудованию помещений, организации питания, воздушно-тепловому режиму, естественному и искусственному освещению, водоснабжению и канализации, организации медицинского обслуживания и гигиеническому воспитанию в дошкольных организациях.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предназначены для дошкольных организаций всех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Ответственными за соблюдение требований настоящих санитарных правил являются первые руководители дошкольных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санитарных правилах использованы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дошкольная организация - юридические лица, осуществляющие воспитательно-образовательную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программами и учебными планами, разработанными на основе государственных общеобязательных стандартов дошкольного воспитания и обучения, а также оказывающие дополнительные оздоровительные и другие предусмотренные законодательством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групповая ячейка - набор помещений для детей одной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наполняемость групп - нормируемое количество детей в группе;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режим дня - установленный порядок дня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утренний фильтр - профилактическое медицинское мероприятие, направленное на предупреждение заноса инфекционного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физическое воспитание - сфера деятельности, направленная на укрепление здоровья и развитие физических способностей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рациональное питание - сбалансированное питание, с учетом физиологических и возрастных норм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бракераж - оценка качества продуктов питания и готовых блюд по органолептическим показателям;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изолятор - набор помещений для изоляции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инсоляция - нормируемый показатель солнечной радиации для гигиенической оценки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коэффициент естественного освещения (далее - КЕО) - нормируемый показатель естественного освещения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климатическая зона - территория, выделяемая по климатическим признакам (температура, влажность);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септик - сооружение для очистки небольших количеств бытовых сточных вод, представляющий собой подземный отстойник горизонтального типа, состоящий из одного или нескольких камер, через которые протекает сточная жидкость;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дезинфицирующие средства - химические вещества, применяемые для уничтожения возбудителей инфекционных заболеваний на объектах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Дошкольная организация организуется для детей в возрасте от одного года до семи лет и комплектуется в группы с учетом возраста и наполняемости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организации деятельности дошкольных организаций Республики Казахстан, утвержденным приказом Министра образования и науки Республики Казахстан от 10 июля 2000 года N 708, зарегистрированным в Министерстве юстиции Республики Казахстан от 9 августа 2000 года за N 1216.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P041353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Норма расчета количества мест в дошкольных организациях устанавливается в соответствии с требованиями действующих строительных норм и правил (далее - СНиП).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Санитарно-эпидемиологические требования к размещению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Дошкольные организации следует размещать в жилой зоне населенных пунктов на обособленных земельных участках, удаленных от магистральных улиц, коммунальных и промышленных организаций, с радиусом обслуживания: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городах - 300 метров (далее - 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сельских населенных и малых городах - 500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расстояние до красной линии от здания (границ участков) в городах - 25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сельских поселениях - 10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Расстояние от гаражей и открытых стоянок до территории дошкольной организации при числе легковых автомобилей: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десять и менее автомашин - 15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одиннадцати до ста автомашин - 25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 ста одного до трехсот автомашин - 50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свыше трехсот автомобилей расстояние определяется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Расстояние между жилыми зданиями от зданий дошкольных организаций следует принимать на основе расчетов инсоляции и освещенности. В помещениях должна быть обеспечена непрерывная трехчасовая продолжительность инсоляции.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длинными сторонами двух-, трехэтажных жилых и общественных зданий следует принимать расстояние не менее 15 м, между четырехэтажными зданиями - не менее 20 м; между длинными сторонами и торцами четырехэтажных зданий, имеющих окна из жилых комнат, не менее 10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Размеры земельных участков дошкольных организаций следует принимать из расчета на одно место: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ста мест - 40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свыше ста мест - 35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пятисот мест - 30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земельных участках дошкольных организаций следует предусматривать групповые площадки, общую физкультурную площадку, огород-ягодник, хозяйственную площадку и зеленые насаждения: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размеры групповых площадок: для детей ясельного возраста следует принимать 7,5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 место; для детей дошкольного возраста - 7,2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групповые площадки для детей дошкольного возраста соединяются кольцевой дорожкой шириной 1,5 м по периметру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Детские площадки должны иметь удобную связь с выходами из помещений, соответствующих групповым ячейкам в здании. Площадки для детей ясельного возраста должны размещаться в непосредственной близости от выходов из помещений этих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на участках должно соответствовать росту и возрасту детей и быть надежно и устойчиво закреплено. Поверхность оборудования должна быть без выступов и шероховатостей, выступающих болтов. Покрытие должно быть водостойким и хорошо поддаваться очистке. При изготовлении оборудования должны быть использованы материалы согласно реестру веществ и продукций, разрешенных к применению в Республике Казахстан.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Групповые площадки следует ограждать кустарником. Площадь озеленения участка должна составлять не менее 50%. Кустарники должны высаживаться на расстоянии не более 5 м; деревья - 10 м от здания, в IV климатическом поясе эти расстояния можно уменьшить и использовать деревья с высокой кроной.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Каждая группа должна иметь на площадке теневой навес, площадью 40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Полы теневых навесов должны быть изготовлены из теплопроводных материалов (дерево и другие материалы), согласно реестру веществ и продукции,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Покрытие групповых площадок для детей ясельного возраста - травяное, для дошкольного возраста - травяное и утрамбованный грунт.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Допускается проектировать общий для дошкольных групп огород-ягодник.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Физкультурную площадку следует проектировать согласно требованиям 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Вблизи физкультурной площадки допускается устраивать открытые плавательные бассейны переменной глубины от 0,4-0,6 м и плескательные бассейны глубиной 0,25 м. При открытом плавательном бассейне необходимо предусматривать полный набор помещений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СНиП.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Хозяйственная площадка должна быть изолирована, располагаться вблизи пищеблока и прачечной, иметь твердое покрытие (асфальт, бетон) и самостоятельный въезд. Подъезд к хозяйственной площадке на территории не должен пересекать пешеходные дорожки к групповым площадкам.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хозяйственной площадке допускается размещать овощехранилище размером не менее - 50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Металлические мусоросборники с крышками размещаются на бетонированной или асфальтированной площадке на расстоянии не менее - 25 м от здания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Земельный участок дошкольных организаций должен иметь ограждение высотой не менее 1,6 м. По периметру земельного участка должна располагаться полоса деревьев или кустарниковых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зданию дошкольной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Дошкольные организации должны размещаться в отдельных зданиях высотой не более двух этажей. Проектирование и строительство дошкольных организаций ведется в соответствии с требованиями действующих СНиП.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здании и на участке должен соблюдаться принцип максимальной изоляции отдельных (особенно ясельных) групп друг от друга и от административно-хозяйственных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Наружные входы в здания должны быть с двойными тамбурами, глубиной не менее 1,6 м. Наружная дверь одного из входов должна открываться вовнутрь.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установка внутренних дверей с остеклением.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Групповые ячейки для детей ясельного возраста должны располагаться преимущественно на первом этаже с отдельным входом в каждую группу.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групповой ячейки для детей ясельного возраста входят приемная, игральная, спальня, туалет и буфетная. В приемной первой группы раннего возраста выделяется место для раздевания родителей и кормления грудных детей матерями.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Групповые ячейки для детей дошкольного возраста могут располагаться как на первом, так и на втором этаже. Для детей дошкольного возраста допускается иметь общий вход не более чем на четыре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групповой ячейки для детей дошкольного возраста должны входить раздевальная, групповая, спальня, туалет, буфетная.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Ориентацию окон помещений по сторонам горизонта в зданиях дошкольных организаций следует принимать согласно таблице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помещениях игровых, групповых и спален должно быть обеспечено естественное сквозное или угловое проветривание. В IV климатическом районе сквозное или угловое проветривание должно быть также в помещениях пищеблока и прачечной.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Фрамуги и форточки должны быть на окнах в каждом помещении и использоваться во все времена года. Отношение площади фрамуг и форточек к площадке пола должно составлять 1:50. Наружная часть фрамуг должна открываться снизу, внутренняя - сверху. На внутренней части фрамуг должны быть боковые ограничители.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Лестницы должны иметь ограждения высотой 1,2 м. Поручни для взрослых должны располагаться на высоте 0,85 м, для детей - 0,5 м. В ограждении лестниц вертикальные элементы должны иметь просвет не более 0,1 м, горизонтальные членения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Оснащение основных помещений санитарно-техническим оборудованием должно соответствовать требованиям действующих СНиП,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дошкольных организациях должны быть залы для музыкальных и гимнастических занятий: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ста сорока мест площадь зала должна быть - 75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ста сорока до ста девяносто мест - 100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 двухсот восьмидесяти до трехсот тридцати мест, предусматриваются два зала площадью 100 и 50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по 75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каждый;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полы в залах должны иметь покрытия, обладающие низкой теплопроводностью (паркет, доски, линолеум на утепленной прокладке);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залы не должны быть проходными, разрешается объединение двух залов с помощью раздвижной перегородки. При залах следует предусматривать кладовую 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зданиях дошкольных организаций может быть плавательный бассейн с ванной 3 х 7 метров и переменной глубиной от 0,6 до 0,8 м. По периметру ванны должен быть борт высотой 0,15 м и шириной 0,3 м, обходные дорожки шириной не менее 0,75 м. Устройство и оборудование плавательных бассейнов должно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СНиП и санитарных правил и норм.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В составе помещений медицинского пункта должен быть изолятор, который следует размещать на первом этаже с отдельным выходом на участок. Палаты изолятора должны быть непроходными. Число мест в палатах изолятора должно составлять 1,5% от вместимости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Помещения пищеблока следует размещать на первом этаже с выходом наружу. Кладовые для хранения овощей и сухих продуктов должны быть изолированы от кухни.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Состав и площадь основных и вспомогательных помещений следует принимать согласно требованиям действующих СНиП, в соответствии с таблицей 1 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Помещения постирочной и гладильной должны быть смежными. Шлюз с окном для сдачи грязного белья должен открываться в сторону постирочной, должна соблюдаться поточность грязного и чистого белья.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Не допускается устраивать вход в постирочную напротив помещений групповых ячеек и пищеблока; окна кухни, постирочной и туалетных - под окнами помещений групповых, игральных, спален.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Стены и полы помещений дошкольных организаций должны быть гладкими и иметь отделку, допускающую уборку влажным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Поверхности стен основных помещений групповых ячеек, комнат для музыкальных и гимнастических занятий должны иметь матовую фактуру светлых тонов и быть устойчивыми к мытью и дезинфекции. Стены помещений пищеблока, постирочной, гладильной и туалетных комнат следует облицовывать на высоту 1,8 метров глазурованной плиткой.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Полы в помещениях групповых и игральных, спален, изолятора должны быть теплыми, без щелей. В помещениях групповых и игральных, размещаемых на первом этаже (I-II климатический пояс), должно быть напольное отопление: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покрытие полов помещений групповых, игральных, спален, медицинских помещений, изолятора, коридора должны быть дощатые, паркетные, из линолеума;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полы пищеблока, постирочной, гладильной и туалетных комнат выстилаются керамической плиткой;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выборе полимерных материалов для отделки пола и стен следует руководствоваться перечнем полимерных материалов и изделий, разрешенных к применению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искусственному и естественному освещению в дошкольных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Основные помещения дошкольных организаций должны иметь естественное освещение. Минимальный коэффициент естественной освещенности (далее - КЕО) в групповых, спальных, медицинской комнате, палатах изолятора, в комнате для музыкальных и гимнастических занятий должен быть не менее 1,5%.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Освещение вторым светом допускается в помещениях туалетных, приемных, кладовых (кроме кладовых для пищевых продуктов), туалетных для персонала и буфетных.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Глубина помещений групповых при одностороннем освещении должна быть не более 6 м. При большей глубине помещений должно быть двустороннее параллельное или угловое расположение окон. Переплеты окон не должны иметь мелких решеток. На подоконниках могут устанавливаться два-три растения высотой не более 15 см. Допускается размещение цветов в подвесных, переносных кашпо высотой 65-70 см от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Источники искусственного освещения должны обеспечивать достаточное и равномерное освещение всех помещений в соответствии с требованиями действующих СНиП, 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 помещениях должны применяться лампы одного типа: накаливания или люминесцентные. Светильники с лампами должны располагаться параллельно светонесущей стене на расстоянии 1-2 м от наружной стены и 1,5 м от внутренней. В групповых комнатах дошкольного возраста должно быть организовано освещение доски двумя параллельно расположенными ей светильниками, которые устанавливаются выше верхнего края доски на 0,3 м и на 0,6 м в сторону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Чистку осветительной арматуры светильников необходимо проводить не реже двух раз в год и своевременно заменять перегоревшие лампы. Неисправные, перегоревшие люминисцентные лампы должны собираться и вывозиться из здания в организации, занимающиеся утилизацией ртутьсодержащих люминисцентных ламп.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должно осуществляться в небъющейся таре, в отдельном помещении, расположенном в подвале или цокольном этаже дошкольной организации. Помещение должно закрываться на ключ.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хранением отработанных люминисцентных ламп должно быть закреплено ответственное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Категорически запрещается выброс отработанных люминисцентных ламп в мусорные контейнера.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использовании ламп накаливания уровень освещенности должен быть 100 люкс. Общая электрическая мощность должна составлять 1800 вольт на квадратный метр (далее - в/м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удельная - 30-36 в/м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Допускается использовать типы светильников, разрешенные к применению в учебно-воспитательных организациях согласно сертификатам качества и санитарно-эпидемиологического заключения государственных органов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помещении с постоянным пребыванием детей штепсельные розетки и выключатели должны устанавливаться на высоте 1,8 метров от пола. Искусственное освещение следует включать в соответствии с состоянием уровня естественного освещения, сезоном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санитарно-техническому оборудованию 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Здания дошкольных организаций должны быть оборудованы, водопроводом, иметь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горячее водоснабжение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канализацию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СНиП. Качество воды должно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отсутствии централизованных поселковых или городских сетей водопровода и канализации вопрос о выборе и устройстве местных систем водоснабжения и канализации решается на основании санитарно-эпидемиологического заключения государственных органов санитарно-эпидемиологической службы на соответствующих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неканализованных районах дошкольные организации должны оборудоваться внутренней системой канализации с устройством септика.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Подводка горячей воды обязательна в помещениях пищеблока, прачечной, в ясельных групповых раннего возраста, буфетных и туалетных комнатах. К системе горячего водоснабжения должны подключаться нагревательные приборы в шкафах для сушки верхней одежды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Высота установки детских санитарных приборов от пола должна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умывальников для детей ясельного и младшего дошкольного возраста - 0,4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умывальников для детей среднего старшего дошкольного возраста - 0,5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ванн на постаментах - 0,6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глубокого душевого поддона для детей группы раннего возраста и первой младшей группы (при высоте расположения душевой сетки над днищем поддона - 1,5 м) - 0,6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мелкого душевого поддона для детей дошкольного возраста (при высоте, расположения душевой сетки над днищем поддона - 1,6 м) - 0,3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Здания должны быть оборудованы системами центрального отопления и вентиляции в соответствии с требованиями действующих СНиП.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Теплоснабжение зданий дошкольных организаций следует предусматривать от тепловых сетей центральных (ТЭЦ), районных и местных котельных. В сельских населенных пунктах в одноэтажных зданиях яслей-садов с количеством не более пятидесяти мест, допускается устройство печного отопления в изолированном помещении, с отдельным входом.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Отопительные приборы системы централизованного отопления должны быть ограждены съемными решетками, которые подвергаются обработке моющими и дезинфицирующими средствами. Не допускается устройство ограждений из древесностружечных плит.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Температура воздуха в помещениях должна быть дифференцирована в зависимости от назначения помещений и возраста детей, и приниматься согласно требованиям действующих СНиП,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В помещениях игральных и групповых, расположенных на первом этаже, температура поверхности пола в зимний период должна быть не менее плюс 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Относительная влажность воздуха в помещениях с пребыванием детей принимается 40-55%; в кухне и постирочной - до 60-70%.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Помещения с постоянным пребыванием детей должны быть обеспечены чистым свежим воздухом при кратности воздухообмена 1,5.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Санитарно-эпидемиологические 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к оборудованию помещений 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Оборудование дошкольных организаций должно соответствовать росту и возрастным особенностям детей и требованиям действующих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расстановке мебели для занятий необходимо соблюдать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столы устанавливаются к светонесущей стене при обязательном левостороннем освещении;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четырехместные столы устанавливаются не более чем в два ряда, двухместные столы - не более чем в три ряда. Расстояние между рядами столов должно быть не менее 0,5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расстояние первого ряда столов от светонесущей стены - 1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расстояние от первых столов до доски - 2,5-3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высота подвеса нижнего края настенной доски - 0,7-0,8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размер настенной доски - 0,75-1,5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рассаживать детей следует с учетом состояния здоровья, зрения, слуха.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В игровой, ясельной группы, манеж и барьер должны располагаться параллельно окну на расстоянии одного метра от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В первой группе раннего ясельного возраста рядом с умывальником устанавливается пеленальный стол, вешалка для полотенец и бак для грязного белья, который должен быть промаркирован.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Спальня оборудуется стационарными кроватями, имеющими индивидуальную маркировку. Размер кроватей должен соответствовать требованиям действующих стандартов: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детей до трех лет длина кровати 120 сантиметров (далее - см), ширина 60 см с переменной высотой ложа и ограждения;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детей трех-семи лет длина 140 сантиметров, ширина 60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 дошкольных группах допускается использовать двухъярусные кровати.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Приемные и раздевальные должны быть оборудованы шкафами для верхней одежды детей и персонала, с устройством для просушки одежды и обуви. Шкафы для одежды должны иметь индивидуально промаркированные ячейки с полками для головных уборов и крючками для верхней одежды.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 туалетных детских групп устанавливаются настенные или навесные вешалки с индивидуальными ячейками для детских полотенец и предметов личной гигиены; в ясельных группах - шкафы с отдельными гнездами для горшков, имеющих индивидуальную маркировку.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Для просмотра телевизионных передач должны использоваться телевизоры с размером экрана не менее 59 см. Высота установки телевизора должна быть 1-1,3 м; высота подвеса экрана диапроектора над полом - не менее 1 м и не более 1,3 м; расстояние от экрана телевизора до зрителей - от 4 до 6 м; от экрана диапроектора - от 1,2 до 2,4 м. Стулья устанавливаются в четыре-пять рядов; расстояние между рядами стульев должно быть 0,5-0,6 м; рассаживать детей следует с учетом роста.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Просмотр телевизионных передач, диафильмов, видеофильмов в вечернее время должен проводиться при искусственном общем или местном освещении. В дневные часы окна следует закрыть легкими светлыми шторами. Длительность просмотра телевизионных передач и диафильмов не должна превышать двадцати минут для детей четырех-пяти лет и тридцать минут для детей шести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Перечень оборудования для пищеблока и прачечной определяется требованиями действующих СНиП.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7.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содержанию помещений и участка 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Уборка всех помещений должна проводиться ежедневно влажным способом с применением моющих средств, при открытых окнах и фрамугах. Внутренняя поверхность стекол должна протираться еженедельно, мыться один раз в месяц; наружная - по мере загрязнения, но не реже одного раза в квартал. Полы моются два раза в день; мебель, радиаторы, подоконники, детские шкафчики для одежды - ежедневно протираются и один раз в неделю моются. В комнате для музыкальных и гимнастических занятий уборка должна проводиться после каждого занятия.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Генеральная уборка всех помещений должна проводиться ежемесячно и по эпидемиологическим показаниям: мытье полов, осветительной арматуры, окон, дверей, стен проводится с применением моющих и дезинфицирующих средств, согласно реестру веществ и продукций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Жалюзийные решетки вытяжных вентиляционных систем должны быть открыты, систематически очищаться от пыли; прикрывать их следует только при резком перепаде температуры воздуха помещений и наружного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Очистки шахт вытяжной вентиляции должна проводиться два раза в год. Мытье оконных проемов с очисткой стекол с наружной и внутренней стороны должно осуществляться два раза в год (весна и осень).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При функционировании групповых ячеек, категорически запрещается проводить капитальный ремонт, а также побелку стен, потолков, оконных рам и других видов ремонтных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Вновь приобретенные игрушки должны иметь сертификаты качества и перед употреблением, за исключением мягких, ворсовых, должны мыться с использованием моющего средства с последующим ополаскиванием проточной водой, затем высушиваться на воздухе.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Игрушки в первой группе раннего возраста должны мыться два раза в день горячей водой, щеткой, с мылом или 2% раствором питьевой соды в специально предназначенных для этого промаркированных емкостях, затем промываться проточной водой и высушиваться. Игрушки для детей старшего возраста должны мыться ежедневно в конце дня. Кукольная одежда стирается и гладится по мере загрязнения. Емкость для мытья игрушек должна быть маркирована.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Мягконабивные игрушки после использования в конце дня должны дезинфицироваться бактерицидными лампами в течение тридцати минут, на расстоянии 25 сантиметров. Пенолатексные, ворсолановые игрушки должны обрабатываться согласно инструкции завода-изготовителя.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детей ясельного возраста и для изолятора запрещается приобретение мягконабивных и пенолатексных ворсовых игрушек.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Все постельное белье должно быть промаркировано. Необходимо иметь не менее трех комплектов постельного белья и двух смен наматрасников.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Смена постельного белья, полотенец проводится по мере загрязнения, не реже одного раза в неделю. Постельное белье и пеленки после употребления складываются в специальные емкости. В конце дня грязное белье в мешках (клеенчатых, матерчатых) доставляется в прачечную. Матерчатые мешки сдаются в стирку, клеенчатые - обрабатываются горячим мыльно-содовым раствором. Мешки и специальные емкости для грязного белья должны быть промаркированы. Постельные принадлежности: матрацы, подушки, одеяла,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По эпидемиологическим показаниям проводится дезинфекция с использованием камерного метода.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Ковры должны ежедневно очищаться пылесосом, а при генеральной уборке, выколачиваться и протираться влажной щеткой, и один раз в год подвергаться химической обработке. Пеленальные столы, детские подкладные клеенки, покрытия манежа, горок, следует мыть водой с мылом два раза в день и по мере загрязнения. В случае загрязнения фекалиями проводится очистка от выделений с применением моющих и дезинфицирующих средств специально выделенной ветошью.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Пользование индивидуальными горшками производится под наблюдением обслуживающего персонала. Горшки после употребления промыть в горячей воде (температура не ниже 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но лучше кипятком. Унитазы, ванны, ручки дверей, пол, краны, панели, ежедневно мыть горячей водой с применением моющих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Столы в групповых помещениях, промываются горячей водой с мылом до и после каждого приема пищи, стулья протираются один раз в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Каждый вид оборудования протирается, моется специальной ветошью, которую после употребления простирывают, просушивают и в сухом виде хранят в специальной промаркированной посуде с крышкой.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При регистрации инфекционных заболеваний среди детей и персонала проводится дезинфекция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отсутствии канализации в ясельных группах необходимо иметь ведро с крышкой для сбора выделений, емкости с дезинфицирующим раствором для горшков и ведра с чистой водой для их ополаскивания.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У входа в здание должны быть скребки, решетки, коврики, щетки, у входной двери каждого помещения должен лежать влажный коврик, которые очищаются и моются после каждого прихода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Уборочный инвентарь для туалета (тряпки, ведра, щетки) должен иметь маркировку и храниться в туалетной комнате в специальном шкафу. Весь уборочный инвентарь после использования следует промывать горячей водой с моющими средствами. Дезинфицирующие и моющие средства и их рабочие растворы должны храниться в недоступных для детей местах, в промаркированной темной посуде. На емкости должна быть закреплена бирка, с обязательным проставлением на ней даты приготовления дезинфицирующих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Для предотвращения залета мух в помещения дошкольной организации, окна в пищеблоке, прачечной и туалетных должны быть закрыты сетками.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Оборудование участка должно быть в исправном состоянии и ежедневно протираться. Перед игрой песок слегка увлажняется, один раз в неделю перелопачивается. Песок необходимо или заменять один раз в месяц, или обрабатывать кипятком один раз в 7-10 дней и постоянно закрывать щитами.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Уборка участка должна проводиться ежедневно; утром за один-два часа до прихода детей и по мере загрязнения территории. В теплое время года при сухой и жаркой погоде перед уборкой следует проводить поливку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При отсутствии канализации водонепроницаемые, бетонированные выгребные ямы и мусоросборники следует очищать при заполнении 2/3 их объема и обрабатывать, разрешенными к применению дезинфицирующими средствами. Внутренние поверхности дворовой уборной и ручки дверей ежедневно моются и белятся два раза в месяц с использованием дезинфицирующих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Содержание и эксплуатация бассейнов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действующих нормативных правовых актов и СНиП.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8.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воздушно-тепловому режиму в дошкольных организациях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Сквозное или угловое проветривание проводится в отсутствие детей: до их прихода, во время - занятий в зале, во время прогулки. Длительность проветривания зависит от температуры наружного воздуха, направления ветра, эффективности работы отопительной системы и заканчивается за тридцать минут до возвращения детей в групповые комнаты. Запрещается проветривание через туалеты. Одностороннее проветривание разрешается проводить в присутствии детей. В теплое время года рекомендуется непрерывная аэрация помещения, в холодное время допускается проветривание до снижения температуры воздуха в помещении до плюс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- плюс 16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В помещениях спален сквозное проветривание должно проводиться в отсутствие детей. В холодное время года фрамуги, форточки следует закрывать за двадцать минут до сна детей; открывать во время сна с одной стороны и закрывать за тридцать минут до подъема. В теплое время года сон проводится при открытых окнах, фрамугах с учетом температуры воздуха в помещении.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Контроль температуры воздуха осуществляется с помощью бытового термометра, прикрепленного к внутренней стене на высоте 0,8-1,2 м, в зависимости от роста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Прогулки детей на открытом воздухе проводятся не реже двух раз в день в соответствии с программой обучения и воспитания. Для обеспечения высокого оздоровительного эффекта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допускать сокращения времени пребывания детей на открытом воздухе, предусмотренного программой;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обеспечивать высокую двигательную активность детей во время прогулки при условии рациональной одежды детей </w:t>
      </w:r>
      <w:r>
        <w:rPr>
          <w:rFonts w:ascii="Times New Roman"/>
          <w:b/>
          <w:i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9.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организации питания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Набор помещений пищеблока определяется в соответствии с требованиями действующих СНиП, с учетом проектной вместимости дошкольной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пищеблока входят: кухня с заготовочной и моечной, кладовая для сухих продуктов с холодильной установкой и кладовая для овощей. Моечная, заготовочная и разделочная отделяются от кухни перегородками. Полы в моечной и заготовочной должны иметь трапы с уклоном для стока воды в канализацию.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Для обработки и приготовления пищи устанавливается электрическое оборудование, допускается установка газовых плит. Помещение кухни должно быть оборудовано механической вытяжной вентиляцией. В сельских дошкольных организациях до пятидесяти мест допускается применение кухонных плит на твердом топливе с топкой, выходящей в отдельное помещение.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В дошкольных организациях для хранения скоропортящихся продуктов должны быть холодильные установки с термометрами. В холодильниках или холодильных установках следует  четко определить места для хранения разных видов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Продукты (смеси) для детей первого года жизни должны храниться в отдельных холодильниках. Овощи должны храниться в овощной кладовой (овощехранилище), сухие продукты в кладовой, оборудованной полками, стеллажами или шкафами. Кладовая должна быть сухой и хорошо проветриваться. Столы должны иметь покрытие цельнометаллической нержавеющей стали или дюралюминия. Столы, покрытые оцинкованным железом, допускаются только для обработки сырого мяса и рыбы. Для теста должны быть столы с деревянными крышками из твердых пород дерева с гладко выструганной поверхностью.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Набор разделочных досок, ножей их маркировка, условия хранения и дезинфекционной обработки должны соответствовать требованиям действующих нормативных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Отходы и отбросы собираются в металлических ведрах с крышками или педальных бачках, очистка которых проводится по мере заполнения их не более 2/3 объема. В конце дня ежедневно ведра и бачки должны очищаться, промываться 2% раствором кальцинированной соды, затем ополаскиваться горячей водой и просушиваться.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Допускается использование эмалированной кухонной посуды, из нержавеющей стали, чугуна (сковороды), нелуженого железа (противни) качество и область применения которой подтверждается сертификатом. Кухонная посуда должна храниться на специальных полках или стеллажах, мелкий инвентарь - в шкафах.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Для мытья кухонной посуды должны быть установлены моечные ванны с подводкой к ним горячей и холодной воды. В месте присоединения ванны к канализации предусматривается воздушный разрыв.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В помещениях пищеблока ежедневно производится уборка помещений с применением моющих средств, один раз в месяц - генеральная уборка с последующей дезинфекцией всех помещений, оборудования и инвентаря.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Разделочный инвентарь (доски, лопатки мешалки), кухонная посуда моются горячей водой (50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с применением моющих средств, разрешенных к применению в Республике Казахстан, ополаскиваются горячей водой, затем просушиваются на стеллажах.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Металлический инвентарь следует после мытья прокаливать в духовом шкафу; мясорубки после использования разбирают, промывают, обдают кипятком и просушивают. Мочалки, ветошь после мытья посуды, кухонного инвентаря и столов промывают, кипятят в течение двадцати пяти минут, просушивают и хранят в закрытой посуде. Щетки, ерши промывают и хранят в специально выделенном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В дошкольных организациях проводятся мероприятия по борьбе с мухами: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санитарно-профилактические: засетчивание окон, форточек, дверей сеткой с размером ячеек не более 2-1,2 мл. Соблюдение санитарного режима, сбора временного хранения, вывоза и утилизации отходов с территории дошкольных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истребительные - с использованием дезинфицирующих средств согласно реестру веществ и продукций разрешенных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Дератизационные и дезинсекционные мероприятия проводятся организациями, имеющими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указанный вид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Все пищевые продукты, поступающие в дошкольную организацию, должны иметь сертификат соответствия или другие документы, подтверждающие безопасность продукции. Сырые и готовые продукты, необходимо хранить раздельно.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и сроки реализации скоропортящихся продуктов выполняются в соответствии с требованиями санитарных правил и норм,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Главного государственного санитарного врача Республики Казахстан от 1 августа 2002 года N 32, зарегистрированных в Министерстве юстиции от 30 сентября 2002 года за N 1989 "Об утверждении санитарных правил и норм "Санитарно-гигиенические требования к условиям хранения и срокам реализации скоропортящихся пищевых продуктов".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Запас овощей должен быть предусмотрен не более чем на двадцать дней, сыпучих продуктов не более, чем на тридцать дней. Сыпучие продукты должны храниться в сухом, проветриваемом помещении в емкостях с плотно закрывающимися крышками или в мешочной таре на стеллажах на расстоянии не менее 15 см от пола и 20 см от стены.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Хлеб должен храниться на полках в шкафах, раздельно белый и черный; расстояние нижней полки от пола должно быть не менее 35 см. Дверки в шкафах должны иметь отверстия для вентиляции. Полки очищаются от крошек специальными щетками и протираются ветошью, смоченной в 1% растворе столового уксуса.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Питание детей должно быть полноценным, разнообразным по составу продуктов, полностью удовлетворять физиологические потребности растущего организма основными пищевыми веществами, строиться на основании рекомендуемых семи и десяти дневных меню по картотеке блюд.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Медицинские работники должны принимать участие: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составлении каждодневного меню и следить за правильностью кулинарной обработки, полнотой закладки продуктов, выходом блюд и вкусовыми качествами готовых блюд;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С-витаминизацию третьих блюд, контролировать правильность хранения, соблюдение сроков реализации продуктов и санитарное состояние пищеблока.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Готовая пища выдается после снятия пробы, оценки и записи в бракеражном журнале готовых блюд. Необходимо оценить вкусовые качества каждого блюда и указать соответствие веса и объема раздаваемых блюд количеству, приведенному в меню.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Для проверки выхода блюд взвешивается десять порций. Подсчет ингредиентов и калорийности пищи проводится медицинским работником один раз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При приготовлении пищи должны соблюдаться следующие правила: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обработка сырых и вареных продуктов должна проводиться на разных столах с использованием соответственно промаркированного разделочного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мясо-костные бульоны процеживаются;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сырые овощи для салатов обрабатываются и разделываются на столах и досках с маркировкой «ВО» - вареные овощи;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мясорубок должно быть две: одна - для сырых продуктов, другая - для вареных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котлеты, биточки из мясного или рыбного фарша должны обжариваться с обеих сторон не менее десяти минут и зажариваться в духовом шкафу до готовности при температуре 220-250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вареное мясо, используемое для первых и вторых блюд должно подвергаться вторичной термической обработке (кипячение в бульоне, соусе, обжарка в духовом шкафу) в течение десяти минут, при температуре в духовке 220-250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запеканки, омлеты пропекаются в духовом шкафу при температуре 220-250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течение пяти-шести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первые и вторые блюда могут находиться на горячей плите не более двух-трех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прокисшее молоко может быть использовано только для приготовления теста;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запрещается изготовление: простокваши, творога и других кисломолочных продуктов, блинчиков с мясом, макарон по-флотски, зельцев, кондитерских изделий с кремом; напитков, морсов, фаршмаков, изделий во фритюре, студней, паштетов, использование непастеризованного молока, творога и сметаны без кипячения или термической обработки; яиц и мяса водоплавающей птицы, консервированных продуктов домашнего приготовления. Сметана и творог, выработанные молокоперерабатывающими организациями в мелкой фасовке, не требуют специальной термической обработки.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При кулинарной обработке продуктов следует соблюдать правила сохранения витаминов: кожуру овощей чистить тонким слоем, не проводить очистку овощей на ночь, не держать очищенные овощи в воде более 1,5 часов, закладывать их для приготовления в кипящую воду.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Витаминизацию готовых блюд аскорбиновой кислотой следует осуществлять в соответствии с действующей инструкцией по проведению С-витаминизации. Витаминизацию компотов рекомендуется проводить после их охлаждения до температуры 12-15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перед их реализацией, в кисели раствор аскорбиновой кислоты вводят при его охлаждении до температуры 30-35ҮС с последующим перемешиванием и охлаждением до температуры реализации. Суточная норма витамина - С для детей ясельного возраста 50 миллиграмм, а для детей дошкольного возраста - 70 миллиграмм.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Транспортировку пищевых продуктов необходимо проводить в специально оборудованном автотранспорте. На автотранспорт должен быть санитарный паспорт, у экспедитора специальная одежда и личная медицинская книжка. Тара для продуктов должна быть промаркирована и использована по назначению, после употребления очищаться, промываться горячей водой с 2% раствором кальцинированной соды, ополаскиваться, просушиваться и храниться на стеллажах.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В дошкольной организации должна использоваться фаянсовая, фарфоровая столовая и чайная посуда, столовые приборы из нержавеющей стали. Посуда должна быть индивидуальная для каждой группы и храниться в буфете. Не допускается употребление посуды с отбитыми краями, пластмассовой посуды и приборов из алюминия.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Для мытья столовой посуды в буфетах устанавливаются двухгнездные мойки с соответствующей маркировкой. В местах присоединения моечных ванн к канализиции должны быть воздушные разрывы. Первоначально моется чайная посуда при температуре 50-60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добавлением в первое гнездо разрешенных моющих средств. Затем мойка ополаскивается и моется столовая посуда. При мытье посуды необходимо тщательно очистить ее от остатков пищи, промыть в первом гнезде мойки горячей водой при температуре 50-60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добавлением моющих средств, во второй мойке произвести ополаскивание посуды проточной водой при температуре не ниже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просушить на полках-решетках. При отсутствии специальной мойки и проточной воды посуда моется в трех тазах в горячей воде с добавлением разрешенных моющих средств, вымытая посуда ополаскивается в горячей воде с последующим просушиванием.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Столовые приборы: ложки, вилки моются с добавлением разрешенных моющих средств, ополаскиваются горячей водой температурой 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просушиваются. Соски промываются, кипятятся пятнадцать минут и хранятся в стеклянной посуде с закрытой крышкой. Бутылочки для молочных смесей промываются теплой проточной водой с помощью ерша и обезжиривающих средств (горчица, питьевая сода), затем кипятятся пятнадцать минут и хранятся в промаркированной закрытой эмалированной таре. Ветошь для мытья столовой посуды простирывается, сушится и хранится в сухом виде в открытой эмалированной таре.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обеззараживания посуды по эпидемиологическим показаниям в каждой группе устанавливается сухожаровой шкаф или емкость для замачивания посуды в дезинфицирующем растворе.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Для сбора пищевых отходов в групповых помещениях должны быть выделены специальные педальные бачки. После каждого приема пищи бачки очищаются и промываются раствором кальцинированной соды, ополаскиваются горячей водой и просушиваются.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Работники пищеблока должны обеспечиваться специальной одеждой (далее - спецодежда) и необходимыми условиями для соблюдения правил личной гигиены.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Работники пищеблока должны строго выполнять следующие правила личной гигиены: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 заступлением на работу верхнюю одежду убирать в шкаф, тщательно мыть руки горячей водой с мылом и щеткой;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столовой работать только в чистой спецодежде, неукоснительно соблюдая правила ее ношения;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выходе из столовой, при посещении туалета снимать спецодежду, по возвращении в столовую тщательно мыть руки горячей водой с мылом и щеткой, после чего надевать спецодежду.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10.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медицинскому обслуживанию детей и персонала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Дошкольные организации укомплектовываются квалифицированными кадрами медицинских работников,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ноября 2002 года за N 1168 "Об утверждении типовых штатов работников организаций образования".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P080077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медицинского работника медико-санитарное обеспечение детей, осуществляется территориальной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амбулаторно-поликлинической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организацией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В дошкольных организациях проводятся углубленные профилактические медицинские осмотры и лабораторные обследования детей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санитарно-эпидемиологического благополучия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Дети, педагогический и обслуживающий персонал должны получать профилактические прививки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среди детей и персонала инфекционных заболеваний, руководством дошкольной организации, его персоналом и медицинскими работниками проводятся противоэпидемические мероприятия в сроки и объеме установленными государственными органами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Работники пищеблока должны ежедневно осматриваться медицинской сестрой на наличие гнойничковых заболеваний с обязательной отметкой в специальном журнале.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допускаются или немедленно отстраняются от работы, работники в дошкольной организации, больные или с подозрением на инфекционное заболевание.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В дошкольной организации необходимо вести учетно-отчетную документацию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Обслуживающий персонал дошкольной организации должен иметь специальную одежду: костюм, халат, сменную обувь, косынки, колпак, фартук, которые хранятся в отдельном шкафу. Перед входом в туалетную комнату следует снимать халат и после выхода тщательно мыть руки с мылом. Пользоваться детской туалетной комнатой персоналу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Не допускается прием лиц на работу в дошкольные организации, включая столовые, без </w:t>
      </w:r>
      <w:r>
        <w:rPr>
          <w:rFonts w:ascii="Times New Roman"/>
          <w:b w:val="false"/>
          <w:i w:val="false"/>
          <w:color w:val="000000"/>
          <w:sz w:val="28"/>
        </w:rPr>
        <w:t>личной медицинской книжки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отмечаются результаты всех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медицинских осмотров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обследований, о прохождении </w:t>
      </w:r>
      <w:r>
        <w:rPr>
          <w:rFonts w:ascii="Times New Roman"/>
          <w:b w:val="false"/>
          <w:i w:val="false"/>
          <w:color w:val="000000"/>
          <w:sz w:val="28"/>
        </w:rPr>
        <w:t>гигиенического обучения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допуск к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11. Санитарно-эпидемиологические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правилам приема детей в дошкольную организацию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Перед поступлением в дошкольную организацию ребенок должен пройти медицинский осмотр, при необходимости оздоровление. При переводе ребенка из одной организации в другую, выписка из истории развития составляется врачом или участковым педиатром.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При поступлении ребенка в дошкольную организацию врач, собирает у родителей сведения об особенностях его развития и поведения, дает оценку состоянию здоровья, физическому и нервно-психическому развитию и совместно с педагогом устанавливает индивидуальные назначения по режиму дня, а также питанию и оздоровительным мероприятиям.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состоянии здоровья ребенка вносятся в медицинскую карту.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Ежедневный утренний прием детей проводиться воспитателем с опросом родителей о состоянии здоровья ребенка, осмотром зева, кожи, измерением температуры тела. Температура измеряется в ясельных группах всем детям, в дошкольных группах - по показаниям. Выявленные при утреннем фильтре больные и дети с подозрением на заболевание, в дошкольную организацию не принимаются. Дети, заболевшие в течение дня, переводятся в изолятор до прихода родителей, в экстренных случаях госпитализируются в лечебно-профилактическую организацию.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После перенесенного заболевания или отсутствия по другим причинам трех и более дней дети принимаются в дошкольную организацию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132. Утренний туалет детей должен проводиться дома, родители должны приводить детей чистыми, опрятно одетыми. Навыки соблюдения правил личной гигиены у детей формируются родителями и педагогическим персоналом дошкольной организации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Дети должны быть обеспечены индивидуальными промаркированными постельными принадлежностями, полотенцами, предметами личной гигиены (зубные щетки, расчески, мочалки). Индивидуальные зубные щетки и посуда для полоскания рта должны храниться в открытых ячейках в помещении, изолированном от санитарного блока.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12. Санитарно-эпидемиологические требования к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режима дня, </w:t>
      </w:r>
      <w:r>
        <w:rPr>
          <w:rFonts w:ascii="Times New Roman"/>
          <w:b/>
          <w:i w:val="false"/>
          <w:color w:val="000080"/>
          <w:sz w:val="28"/>
        </w:rPr>
        <w:t xml:space="preserve">физического и гигиенического воспитания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Режим дня должен соответствовать гигиеническим нормам длительности сна, отдыха, пребывания на свежем воздухе, проведения учебных занятий, организации рационального питания, физического воспитания с учетом возрастных особенностей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всех видов деятельности и отдыха в течение дня строится на основе программы воспитания и развития детей в дошкольной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Примерный режим дня для детей дошкольного возраста, следует принимать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При планировании деятельности детей рекомендуется равномерно распределять учебную нагрузку в течение дня, недели,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В начале учебного года в подготовительной группе следует определить функциональную готовность детей к обучению. Для детей, не готовых к обучению, имеющих дефекты развития речи и часто болеющих простудными заболеваниями следует предусмотреть в режиме специальные занятия со специалистами и необходимые лечебно-оздоровительные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Основу двигательного режима составляют занятия физическими упражнениями и играми в различных формах и самостоятельная двигательная деятельность детей. Работа по физическому воспитанию должна проводиться воспитателями групп, инструкторами по физкультуре под контролем медицинских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Медицинский и педагогический контроль за физическим воспитанием проводится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динамического наблюдения за состоянием здоровья, физическим развитием детей и оценкой эффективности физического воспитания, проводимого при плановых профилактических осмотрах детей врачами дошкольных организаций или детских поликлиник;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слежения за организацией двигательного режима, методиками проведения занятий физическими упражнениями и закаливающими процедурами;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санитарно-просветительной работы по вопросам физического воспитания среди персонала дошкольной организации, родителей, проводимой врачом, медицинской сестрой, руководителем организации, воспитателями, методистом.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139. Гигиеническое обучение и воспитание детей дошкольного возраста должно осуществляться систематически с учетом динамики физического и психического развития, становления функций растущего организма.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Задачей гигиенического обучения и воспитания является формирование осознанных культурно-гигиенических навыков.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Основной формой гигиенического воспитания и обучения дошкольников является практическая деятельность по разделам: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физического воспитания: укрепление здоровья, привитие навыков выполнения зарядки, закаливания, активного двигательного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нравственного воспитания: культуры поведения, сознательного отношения к здоровью;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трудового и эстетического воспитания: привитие трудовых навыков, навыков самообслуживания, формирование потребности выполнять гигиенические рекомендации.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У детей должны быть сформированы навыки по соблюдению правил гигиены тела, ротовой полости, правилам хранения и пользования предметами личной гигиены, приема пищи, купания.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Наполняемость групп дошкольной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организаций с учетом возраста детей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|   Группы              |      Возраст               | Количество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Ясельные: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группа раннего возраста от одного года до двух лет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первая младшая группа   от двух до трех лет             не более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Дошкольные: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вторая младшая группа   от трех до четырех лет          не более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средняя группа          от четырех до пяти лет          не более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старшая группа          от пяти до шести лет            не более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подготовительная группа от шести до семи лет            не более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Состав и площади помещений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Таблица 1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       |  Площадь помещений кв.м. при проектной мощности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помещений             |-------------------------------------------------|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 50   |   95  |   140  |  190  |   280   |  330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Помещение групповых ячеек ясельных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приемная                 18       18      18       18      18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игральная                50       50      50       50      50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спальная                 50       36      36       36      36        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туалетная                16       12      12       12      12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буфетная                  3        3       3        3       3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Помещение групповых ячеек дошкольных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приемная                 18       18      18       18      18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групповая                50       50      50       50      50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спальная                 50       50      50       50      50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туалетная                10       16      16       16      16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буфетная                  3        3       3        3       3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Медицинские помещения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медицинский кабинет       6        8       8        8      10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процедурный кабинет       -        -       -        8       8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изолятор: приемная        2        2       2        4       6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палата                    6        6       6        6      12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туалетная                 2        2       2        2       4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физиокабинет              -        2       2        2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Помещения пищеблока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кухня с раздаточной      15       23      23       28      30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заготовочный цех          6        8       8       12      14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моечная кухонной посуды   4        4       4        5       6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охлаждаемая камера        -        -       -        -       9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кладовая сухих продуктов  7        8       8       11       6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кладовая овощей           4        4       4        5       8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загрузочная               -        4       4        5       6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Прачечная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стиральная               12       14      14       16      18        16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гладильная                -       10      10       12      12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Служебно-бытовые помещения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заведующего      10       10      10        9       9         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кабинет завхоза           -        -       -        6       6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комната персонала         -        8       8       10      12        12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хозяйственная кладовая    4        5       5        8      12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кладовая чистого белья    4        6       6        8      10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комната кастелянши        -        -       -        -       6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душевая                   -        2       2        2       2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уборная для персонала     3        3       3        3       6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методический кабинет      8       10      10       15      15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кабинет психолога         6        8       8        8      10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Ориентация окон помещений по сторонам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горизонта в здании дошкольной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 Помещения   |Расчетные географические    |     южнее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 |пояса северной широты 60-45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|----------------------------|---------------------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|оптимальная|допустимая в    |оптимальная|допустимая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           |азимутах        |           |в азимутах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Групповая, игральная      Ю       от 65 до            Ю      от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до 335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Спальня                   В       любая               С      любая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Зал для музыкальных,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гимнастических занятий    Ю       любая               Ю      любая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Помещения пищеблока       С       любая               С      любая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Прогулочная веранда       В       любая               В      любая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_____________________________________________________________________________________________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ориентации окон групповых, игральных, спален, залов, палат изолятора, кухни на азимуты 200-275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районов 60-45 северной широты и на 90-290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районов 45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южной широты необходимо использовать солнцезащитные устройства. В качестве солнцезащитных средств рекомендуются жалюзи, козырьки, шторы из хлопчатобумажных тканей, обладающих светопропускными и светорассеивающими свойствами.                     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 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Состояние обеспеченности санитарно-техническим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оборудованием дошкольных 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Помещение|  Умывальник  |  Унитазы  | слив   |водо-|ванна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 |--------------|-----------|(видуар)|раз- |с ком-|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|детский|взрос-|детс-|взрос|со смеси|бор- |бини-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|с туа- |лые со|кий  |лый  |телем   |ный  |рован-|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|летным |смеси-|     |     |        |кран |ным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|краном |телем |     |     |        |     |смеси-|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 |      |     |     |        |     |телем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 2    |    3  |   4  |   5 |  6  |    7   |  8  |   9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Буфетная      -       -     -     -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Туалетная     2       1     1     1       1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ясельных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Туалетная     4       -     3     1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Зал бассейна  -       -           -       -      1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Душевая и     1       -     1     -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уборная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раздевальных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бассейна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Медицинская   -       1     -     -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Приемная      -       -     -     -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Палаты-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     1       -     -     -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Туалетная     -       1     -     -       1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Уборная       -       1     -     1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Душевая       -       -     -     -       -      -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 Помещение|поддон |мойка|Полотенце|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 |с душе-|двух-|сушитель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|вой    |камер|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|сеткой |ная с|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|на гиб-|смеси|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|ком    |телем|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|шланге |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 2    |   10  |  11 |   12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Буфетная       -      1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 Туалетная    1 глу-   -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ясельных     бокий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 Туалетная      1      -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дошкольных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Зал бассейна   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 Душевая и      2      -       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уборная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раздевальных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бассейна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 Медицинская    -      -      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 Приемная       -      1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Палаты-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      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 Туалетная      1      -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 Уборная        -      -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 Душевая        1      -       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 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Уровень искусственной освещенности помещений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помещений |Рабочая поверхность|  Наименьшая   |Удельная мощ-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|в метрах           |освещенность,ЛК|ность, вт/м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                   |---------------|-------------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                   | ЛЛ    |   ЛН  |  ЛЛ |  ЛН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           |          2        |   3   |   4   |   5 |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Приемные                 0,8 от пола          200     100     13   32-36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Раздевальные             на уровне пола       200     100     13   32-36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Групповые и игральные,   0,5 от пола          200     100     13   32-36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столовые, комнаты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музыкальных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гимнастических занятий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Спальные, веранды        0,5 от пола           75      30      5    9,6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Изоляторы, палата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заболевших детей         0,5 от пола          150      75     10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Осветительная арматура должна обеспечивать равномерный рассеянный свет. При люминесцентном освещении применяются светильники типа ЛП001, ЛП002, ЛП010, ЛП013, ЛП021, ЛП028, Л201Г220, Л201Б420, Л201Г240, Л201Г220, ЛП030, ЛП031, ЛП025 и ЛП02. Общая электрическая мощность помещения должна составлять 900 ватт, а удельная - 15-18 вт/м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 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Оптимальная температура воздуха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помещениях 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Помещения         |Расчетная температура |Кратность обмена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   воздуха,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        |воздуха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|----------------------|-----------------|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|III-клима-|в IV-клима-|приток |вытяжка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|тический  |тическом   |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|район     |районе     |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Групповая, раздевальная и          22         21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группы раннего возраста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первой младшей группы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Групповые, раздевальные: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младшей группы              21         20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средней и старшей групп            20         19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Спальня: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ясельных групп                     21         20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дошкольных групп                   19         16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Туалетные: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ясельных групп                     22         21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дошкольных групп                   20         19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Буфетные                           16         16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Залы для музыкальных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гимнастических занятий             19         18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Помещения бассейна для                                 По расчету,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обучения детей плаванию            30         30       менее 50м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 xml:space="preserve">/ч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на 1-ребенка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Медицинские помещения              22         21         -    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Служебно-бытовые помещения         18         17         -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Кухня                              15         15       по расчету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Стиральная                         18         18         5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Гладильная                         16         16         5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Физиотерапевтический кабинет,      28          -         -    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кабинет массажа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 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Учетно-отчетная медицинская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детских дошкольных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Учетно-отчетная медицинская документация: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медицинская карта ребенка Ф 026/у;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журнал учета приема детей в ясли-сад Ф 122/у;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табель учета ежедневной посещаемости детей в ясли-садах Ф 123/у;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дневник группы - учетная форма N 127;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журнал учета прививок  Ф 064/у;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карта профилактических прививок Ф 063/у;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журнал учета инфекционных заболеваний Ф 060/У;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книга учета контактов с острыми инфекционными заболеваниями - учетная форма N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контрольная карта диспансерного наблюдения Ф 030/У;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журнал соматической заболеваемости;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журнал медицинского наблюдения капельных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журнал углубленных медицинских осмотров (акт специалистов);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журнал открытых флаконов и уничтожения остатков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журнал учета прихода вакцин и шприцев;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журнал движения бактериальных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журнал учета температурного режима в холодильниках;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журнал поствакцинальных осложнений;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ежемесячный лист записи питания - учетная форма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журнал здоровья для работников пищеблока;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журнал С-витаминизации;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бракеражный журнал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журнал "Перспективное меню";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журнал гнойничковых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журнал регистрации лиц обследованных на гельминты;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журнал осмотра лиц на педикулез и чесотку;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журнал регистрации карантинов;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журнал постоянных и длительных медицинских отводов;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журнал туберкулино "+"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списки детей групп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папка с аннотациями к вакцинам;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приказы,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журнал проведения генеральных уборок;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журнал кварцевания кабинета.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 и нормам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 эпидемиологические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устройству,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содержанию дошкольных организаций"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Примерный режим дня для детей дошкольного возраста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Компонент режима   |        Возрастные группы,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 2-3     |   3-4    |    4-5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 (подъем, туалет)      6.30-7.30    6.30-7.30  6.30-7.30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Прием, осмотр, игры,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утренняя гимнастика        7.00-8.00    7.00-8.20  7.00-8.30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Завтрак                    8.00-8.30    8.20-8.55  8.30-9.00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Игры, подготовка к         8.30-9.00    8.55-9.20  9.00-9.15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(включая перерывы) 9.00-9.30    9.20-10.00 9.15-10.00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Подготовка к прогулке      9.30-9.50   10.00-10.20 10.00-10.20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Прогулка                   9.50-11.30  10.20-12.00 10.20-12.10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Возвращение с прогулки    11.30-11.50  12.00-12.20 12.10-12.30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Обед                      11.50-12.30  12.20-13.00 12.30-13.00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                       12.30-15.00  13.00-15.10 13.00-15.10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Постепенный подъем,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воздушные, водные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процедуры                 15.00-15.30  15.10-15.40 15.10-15.40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Полдник                   15.30-16.00  15.40-16.00 15.40-16.00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Игры, самостоятельная     16.00-16.20  16.00-16.30 16.00-16.30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Подготовка к прогулке     16.20-16.40  16.30-16.50 16.30-16.50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Прогулка                  16.40-18.00  16.50-18.00 16.50-18.00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Возвращение с прогулки    18.00-18.20  18.00-18.20 18.00-18.20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Ужин                      18.20-18.45  18.20-18.45 18.20-18.45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Уход детей домой          18.45-19.00  18.45-19.00 18.45-19.00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Прогулка                  19.00-19.50  19.00-20.00 19.00-20.10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Спокойные игры,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гигиенические процедуры   19.50-20.20  20.00-20.30 20.10-20.40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Укладывание, ночной сон   20.00-6.30   20.30-6.30  20.40-6.30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(7.30)        (7.30)     (7.30)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Компонент режима   |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 5-6   |    6-7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 (подъем, туалет)       6.30-7.30   6.30-7.30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Прием, осмотр, игры,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утренняя гимнастика         7.00-8.30   7.00-8.30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Завтрак                     8.30-8.55   8.30-8.55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Игры, подготовка к          8.55-9.10   8.55-9.10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Занятия (включая перерывы)  9.10-10.10  9.10-11.00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Подготовка к прогулке      10.10-10.30 11.00-11.15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Прогулка                   10.30-12.35 11.15-13.00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Возвращение с прогулки     12.35-12.50 13.00-13.15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Обед                       12.50-13.20 13.15-13.35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                        13.20-15.20 13.35-15.25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Постепенный подъем,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воздушные, водные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процедуры                  15.20-15.50 15.25-15.50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Полдник                    15.50-16.10 15.50-16.05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Игры, самостоятельная      16.10-16.40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Подготовка к прогулке      16.40-17.00 16.05-18.00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Прогулка                   17.00-18.00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Возвращение с прогулки     18.10-18.20 18.00-18.15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Ужин                       18.20-18.45 18.15-18.40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Уход детей домой           18.45-19.00 18.40-19.00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Прогулка                   19.00-20.15 19.00-20.15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Спокойные игры,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гигиенические процедуры    20.15-20.45 20.15-20.45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Укладывание, ночной сон    20.45-6.30  20.45-6.30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(7.30)      (7.30)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