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a208" w14:textId="960a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инструкций по безопасности и охране труда в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 декабря 2004 г. N 278-п. Зарегистрирован в Министерстве юстиции Республики Казахстан 6 января 2005 г. за N 3323. Утратил силу приказом Министра труда и социальной защиты населения Республики Казахстан от 16 июля 2007 года N 157-п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труда и социальной защиты населения РК от 2 декабря 2004 г. N 278-п утратил силу приказом Министра труда и социальной защиты населения РК от 16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157-п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безопасности и охране труда"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разработки и утверждения инструкций по безопасности и охране труда в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труда Республики Казахстан от 28 июня 1994 года № 60 "Об утверждении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труда" (зарегистрированное в Реестре государственной регистрации ведомственных нормативных правовых актов Министерства юстиции Республики Казахстан за №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Утверждены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труда 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2004 г. N 278-п.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 и утверждения инструкций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безопасности и охране труда в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разработки и утверждения инструкций по безопасности и охране труда в организации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безопасности и охране труда" и устанавливают порядок разработки и утверждения инструкций по безопасности и охране труда 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Инструкция по безопасности и охране труда в организации - акт работодателя, детализирующий применение законодательства в области безопасности и охраны труда при выполнении работ в производственных помещениях, на территории предприятия, строительных площадках, транспортных средствах и в иных местах организации, где производятся эти работы или выполняются служебные обязанности.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2. Разработка инструкций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Разработка инструкций по безопасности и охране труда (далее - Инструкция) осуществляется работодателем как для каждой профессии на участке, в цехе, службе, лаборатории и организации в целом, так и на отдельные виды работ (работа на высоте, испытания и др.) и рабочих мест, согласно перечню, который составляется службой безопасности и охраны труда или специалистом по безопасности и охране труда (далее - ответственное лицо) при участии руководителей заинтересованных структурных подразделений организации и представителей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Разработка инструкций может осуществляться также специалистами научных учреждений в области безопасности и охраны труда на договорной основе по заявке работодателя (организации).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Перечень составляется на основе штатного расписания организации, утвержденного с учетом Единого тарифно-квалификационного справочника работ, профессий рабочих и Квалификационного справочника должностей служащих. Составленный перечень утверждается руководителем или иным уполномоченным лицом и рассылается во все структурные подразделения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Инструкции разрабатываются на основе нормативных правовых актов Республики Казахстан и отраслевых нормативов по безопасности и охране труда с учетом требований безопасности, изложенных в эксплуатационной и ремонтной документации заводов-изготовителей оборудования, а также в технологической документации предприятия и условий производства.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Подготовительная работа, необходимая для разработки инструкций,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изучение технологического процесса, выявление возможных опасных и вредных производственных факторов, возникающих при нормальном его протекании и при отклонениях от оптимального режима, а также определение мер и средств защиты от указанных факторов;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определение соответствия требованиям безопасности применяемых оборудования, приспособлений и инструмента;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подбор материалов по вопросам безопасности и охраны труда, которые могут быть использованы при разработке инструкций;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изучение конструктивных особенностей и эффективности средств защиты, которые могут быть использованы при выполнении соответствующих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изучение информационных писем, распоряжений и приказов соответствующего государственного органа по результатам аварий и несчастных случаев на предприятиях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проведение анализа причин производственного травматизма, аварийных ситуаций и профессиональных заболеваний для данной профессии (вида работ) в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определение безопасных методов и приемов работ, их последовательности, а также технических и организационных мероприятий, подлежащих включению в инструкцию;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определение режимов труда и отдыха на основе утвержденных норм.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Для вводимых в действие новых производств, технологий или оборудования допускается разработка и применение временных инструкций на срок до приемки объекта в эксплуатацию государственной приемочной комиссией.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Временные инструкции должны обеспечивать безопасное ведение технологических процессов (работ) и безопасную эксплуатацию оборудования. Разработка временных инструкций осуществляется в порядке, установленном настоящими Правилами.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Содержание инструкций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Каждой инструкции должно быть присвоено соответствующее наименование. В наименовании следует кратко указать для какой профессии или вида работ она предназначена, например: "Инструкция по безопасности и охране труда для газосварщика", "Инструкция по безопасности и охране труда при выполнении работ на высоте" и так далее.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Инструкция содержит краткую характеристику технологического процесса и всесторонне охватывает вопросы организации безопасного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Требования инструкции следует излагать в соответствии с последовательностью технологического процесса, с учетом условий, в которых выполняется данная работа: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общие требования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требования безопасности и охраны труда перед началом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требования безопасности и охраны труда во время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требования безопасности и охраны в аварийных ситуациях;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требования безопасности и охраны труда по окончании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В разделе "Общие требования безопасности и охраны труда" отражаются: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условия допуска лиц к самостоятельной работе по профессии или к выполнению соответствующей работы (возраст, пол, состояние здоровья, проведение инструктажей);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указания о необходимости соблюдения правил внутреннего распорядка;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требования по выполнению режимов труда и отдыха;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характеристики опасных и вредных производственных факторов, воздействующих на работника;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нормы выдачи для данной профессии спецодежды, спецобуви и других средств индивидуальной защиты с указанием обозначений государственных, отраслевых стандартов и технических условий на них;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требования по обеспечению пожаро- и взрывобезопасности;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правила личной гигиены, которые должен знать и соблюдать работник при выполнении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В разделе "Требования безопасности и охраны труда перед началом работы" должны быть изложены: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порядок подготовки рабочего места, средств индивидуальной защиты;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порядок проверки исправности оборудования, приспособлений и инструмента, ограждений, сигнализации, блокированных и других устройств, защитного заземления, вентиляции, местного освещения и т.п.;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порядок проверки наличия и состояния исходных материалов (заготовки, полуфабрикаты);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порядок приема смены в случае непрерывной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требования производственной санитарии.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В разделе "Требования безопасности и охраны труда во время работы" должны быть изложены: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способы и приемы безопасного выполнения работ, правила использования технологического оборудования, приспособлений и инструментов;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требования безопасного обращения с исходными материалами (сырье, заготовки, полуфабрикаты);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правила безопасной эксплуатации транспортных средств, тары и грузоподъемных механизмов;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указания по безопасному содержанию рабочего места;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основные виды отклонений от нормативного технологического режима и методы их устранения;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действия, направленные на предотвращение аварийных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требования к использованию средств защиты работников.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В разделе "Требования безопасности и охраны труда в аварийных ситуациях" должны быть изложены: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действия работников при возникновении аварий и ситуаций, которые могут привести к нежелательным последствиям;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действия по оказанию медицинской помощи пострадавшим при травмировании, отравлении и внезапном заболевании;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порядок уведомления администрации организации о случаях травмирования работника и неисправности оборудования, приспособлений и инструмента.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В разделе "Требования безопасности и охраны труда по окончании работы" должны быть изложены: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порядок безопасного отключения, остановки, разборки, очистки и смазки оборудования, приспособлений, машин, механизмов и аппаратуры, а при непрерывном процессе - порядок передачи их по смене;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порядок сдачи рабочего места;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порядок уборки отходов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требования соблюдения личной гигиены и производственной санитарии;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порядок извещения руководителя о всех недостатках, обнаруженных во время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Инструкции не должны содержать ссылок на нормативные правовые акты. Требования нормативных правовых актов должны быть учтены в инструкциях. При необходимости требования этих нормативных правовых актов следует воспроизводить в инструкциях.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Утверждение и пересмотр инструкций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17. Инструкции утверждаются работодателем (руководителем) после согласования со службой безопасности и охраны труда или ответственным лицом и другими заинтересованными структурными подразделениями, должностными лицами и представителями работников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Утвержденные инструкции учитываются службой безопасности и охраны труда или ответственным лицом организации в журнале учета инструкций по безопасности и охране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Служба безопасности и охраны труда организации или ответственное лицо осуществляет постоянный контроль за своевременной разработкой, проверкой и пересмотром инструкций, оказывает методическую помощь разработчикам, содействует им в ознакомлении с нормативными правовыми актами Республики Казахстан и отраслевыми нормативами по безопасности и охране труда и действующими стандартами.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Пересмотр инструкций по профессиям или видам работ, связанным с повышенной опасностью, должен проводиться не реже одного раза в 3 года. Инструкции подлежат пересмотру досрочно в следующих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 изменении законодательных актов, государственных стандартов и других нормативных правовых актов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 внедрении новой техники и технологии;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 результатам расследования несчастных случаев на производстве, аварий и катастроф.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результатам пересмотра определяется необходимость внесения изменений и дополнений в инструкции.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Если в течении установленного пунктом 20 настоящих правил срока условия труда работников организации не изменились, то действие инструкции продлевается на следующий срок, о чем делается запись на первой странице инструкции (ставится штамп "Пересмотрено", дата и подпись лица, ответственного за пересмотр инструкции).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Заключительная часть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22. Выдача инструкций руководителям подразделений (служб) организации осуществляется службой безопасности и охраны труда или ответственным лицом с регистрацией их в журнале учета выдачи инструкций.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Инструкции для работников выдаются для ознакомления под расписку в личной карточке инструктажа, а также вывешиваются на рабочих местах либо ином месте, доступном для работников.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У руководителя подразделения (службы) организации должен постоянно храниться комплект действующих в подразделении (службе) инструкций для работников всех профессий и по всем видам работ данного подразделения (службы), а также перечень этих инструкций, утвержденных руководителем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У каждого руководителя участка (мастер, прораб и т.д.) должен быть в наличии комплект инструкций для работников, занятых на данном участке, по всем профессиям и видам работ.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