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b262" w14:textId="68ab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по технической диспетчеризации отпуска в сеть и потребления 
электрической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12 апреля 2005 года № 132-ОД. Зарегистрирован Министерством юстиции Республики Казахстан 29 апреля 2005 года № 3611.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статьи 7,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с подпунктом 6) пункта 21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предоставления равных условий доступа к регулируемым услугам по технической диспетчеризации отпуска в сеть и потребления электрической энергии.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административной работы и анализа Агентства Республики Казахстан по регулированию естественных монополий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ресурсов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25 апреля 2005 г.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2005 года N 132-ОД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равных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доступа к регулируемым услугам по технической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диспетчеризации отпуска в сеть и потребления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энергии 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Настоящие Правила предоставления равных условий доступа к регулируемым услугам по технической диспетчеризации отпуска в сеть и потребления электрической энергии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монополиях и регулируемых рынках",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общие принципы и порядок обеспечения равного доступа потребителей к регулируемым услугам (товарам, работам) субъекта естественных монополий (далее - Субъект), оказывающего регулируемые услуги по технической диспетчеризации отпуска в сеть и потребления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потребитель - физическое или юридическое лицо, пользующееся  или намеревающееся пользоваться регулируемыми услугами Субъекта по технической диспетчеризации отпуска в сеть и 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регулируемые услуги - услуги, предоставляемые Субъектом в сфере естественной монополии и подлежащие государственному регулированию уполномоченным органом, включая случаи предоставления услуг в виде передачи определенного товара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Иные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Настоящие Правила не распространяются на случаи предоставления регулируемых услуг по технической диспетчеризации отпуска в сеть и потребления электрической энергии с учетом льгот и преимуществ, установленных законодательством Республики Казахстан.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условий доступа к регулируемым услугам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технической диспетчеризации отпуска в сеть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потребления электрической энергии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Обеспечение равных условий доступа к регулируемым услугам по технической диспетчеризации отпуска в сеть и потребления электрической энергии (далее - услуги)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равнодоступность услуг для всех потребителей при соблюдении условий, определенных пунктом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проведение единой тарифной политики в отношении всех потребителей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информационная открытость выполняемых функций, в рамках оказания услуг, тарифов на услуги.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услугам Субъекта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Потребителями услуг Субъекта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энергопроизводящие организации, осуществляющие отпуск электрической энергии в сети всех классов напряжении, независимо от принадлежности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потребители, импортирующие электрическую энергию по сетям всех классов напряжении, независимо от принадлежности сети.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Субъект обеспечивает беспрепятственный и недискриминационный доступ к своим услугам потребителям, указанным в пункте 5 настоящих Правил, при условии наличия: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договора с Субъектом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доступа к национальной и (или) региональной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систем коммерческого учета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для энергопроизводящих организации - действующего диспетчерского пункта, оснащенного системами телекоммуникаций и связи с диспетчерскими центрами Субъекта и оперативно-информационного комплекса диспетчерского управления, унифицированными с системами телекоммуникаций, связи и оперативно-информационным комплексом Субъекта; для потребителей - наличие диспетчерских пунктов, оснащенных средствами связи с диспетчерскими центрами Субъекта, или наличие документа о передаче таких полномочий другому диспетчерскому центру.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Предоставление информации об оказываемых услугах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Информация об оказываемых услугах, об их стоимости, о порядке доступа к услугам Субъекта предоставляется Субъектом по запросу (в письменной форме) потребителя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Субъект по требованию уполномоченного органа предоставляет ему сведения о заявленных и фактических объемах электрической энергии, отпущенной (импортируемой) потребителями услуг в электрическую сеть всех классов напряжения, независимо от принадлежности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Уполномоченный орган при использовании предоставленной Субъектом информации обеспечивает соблюдение государственной, служебной, коммерческой тайны, других законных интересов Субъекта и потребителей услуг.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