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a168f" w14:textId="aca16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 безопасности и охране труда для полиграфических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культуры, информации и спорта Республики Казахстан от 18 октября 2005 года N 274. Зарегистрирован в Министерстве юстиции Республики Казахстан от 4 ноября 2005 года N 3921. Утратил силу приказом Министра культуры и информации Республики Казахстан от 30 мая 2008 года N 173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приказом Министра культуры и информации РК от 30.05.2008 N 173.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Министра культуры и информации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30.05.2008 N 173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"О признании утратившими силу приказов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Министра культуры, информации и спорта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Республики Казахстан от 18 октября 2005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N 274, Министра культуры и информации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Республики Казахстан от 3 августа 2006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N 188 и от 29 сентября 2006 года N 245"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соответствии с пунктом 1-1 статьи 27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Республики Казахстан от 24 марта 1998 года "О нормативных правовых актах",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1) приказ Министра культуры, информации и спорта Республики Казахстан от 18 октября 2005 года N 274 "Об утверждении Правил по безопасности и охране труда для полиграфических организаций" (зарегистрирован в Реестре государственной регистрации нормативных правовых актов Республики Казахстан за N 3921, опубликован в "Юридической газете" от 9 декабря 2005 г. N 230-231);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2) ...;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3) ....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Настоящий приказ вводится в действие со дня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                                    М. Қул-Мухаммед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11 ноября 2004 года N 1182 "Об утверждении Правил разработки и утверждения государственными органами нормативных правовых актов по безопасности и охране труда и Правил разработки и утверждения государственными органами отраслевых нормативов по безопасности и охране труда", 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по безопасности и охране труда для полиграфических организаций.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информации и архивов (Джанаханов К.К.) в установленном законодательством порядке провести государственную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Досжана А.Д.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СОГЛАСОВАНО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труда и социальной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защиты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октября 2005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культуры, информации и спорта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октября 2005 года N 274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безопасности и охране труда для полиграфических организаций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по безопасности и охране труда (далее - Правила) устанавливают основные положения по охране и безопасности труда в полиграфических организациях.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Требования настоящих Правил являются обязательными для исполнения административного, инженерно-технического персонала и работников полиграфических организаций (далее - организации).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Организация деятельности по охране и безопасности труда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Обеспечение надлежащих условий по сохранению и укреплению здоровья работников организаций, санитарно-технических и безопасных условий труда осуществляется администрацией организаций (далее - Администрация) в функции которой входит: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проведение необходимых организационных и технических мероприятий по охране и безопасности труда;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организация правильного режима труда и отдыха работников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назначение ответственных лиц за охрану и безопасность труда на участках и объектах повышенной опасности;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обеспечение работников организации спецодеждой, спецобувью, средствами индивидуальной защиты;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своевременное принятие мер по предупреждению причин, вызывающих несчастные случаи на основе материалов расследования и учета несчастных случаев;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своевременное выполнение санитарно-оздоровительных мероприятий по предупреждению профессиональной и общей заболеваемости;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своевременное выполнение предписаний государственных органов осуществляющих инспекцию по охране и безопасности труда.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Для организации и соблюдения требований по охране и безопасности труда в организациях численностью более 50 работников создается служба по охране и безопасности труда, в функции которой входит: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проведение вводного инструктажа по безопасности и охране труда на рабочем месте с постоянными и временными работниками, а также работниками, выполняющими работу по совместительству, командированными, учащимися и студентами, прибывшими на производственное обучение или практику;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проведение обучающих семинаров по вопросам безопасности и охраны труда, внедрения стандартов безопасности труда, организации контроля за их соблюдением на практике;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организация в установленном порядке контроля за состоянием производственных зданий и сооружений в целях приведения их в соответствие требованиям по охране и безопасности труда, строительным и санитарным нормам;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осуществление постоянного и надлежащего контроля за состоянием производственного оборудования и условий труда работников.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Общие требования безопасности труда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Данные правила относятся ко всем технологическим процессам, применяемых в организациях.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Работать в цехах разрешается только работникам, прошедшим инструктаж по технике безопасности и допущенным Администрацией или службой по охране и безопасности труда к самостоятельной работе на оборудовании.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Работниками не допускается: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загромождать посторонними предметами рабочее место;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курить в цехе и пользоваться открытым огнем;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пользоваться неисправным инструментом или инструментом, не соответствующим своему назначению;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оставлять оборудование, включенное на рабочий ход;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разливать смывочно-смазочные вещества и краски на подножках машины и около нее;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работать одному в помещении, если ему при необходимости не может быть оказана первая помощь;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хранить верхнюю одежду, принимать пищу в цехе;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включать оборудование при зажженной сигнальной лампе;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работать на оборудовании при снятых или непрочно укрепленных ограждениях;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работать на оборудовании с неисправными предохранительными устройствами, без ограждения опасных зон;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работать без осветительной арматуры и при освещении не соответствующем нормам освещенности для данного рабочего места.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Требования безопасности труда перед началом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Перед началом работы работник: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надевает спецодежду, застегнув на все пуговицы, в открытых нагрудных карманах которой не должно быть никаких приспособлений и инструментов;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принимает оборудование от предыдущей смены, просмотрев запись в журнале о его состоянии;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смазывает все трущиеся части, проверив исправность оборудования, обратив особое внимание на работу включающих, выключающих и тормозных устройств;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проверяет наличие, исправность и прочность крепления предохранительных и блокировочных устройств, ограждений, чистоту и порядок на рабочем месте;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отключает общий вводный выключатель и зажигает сигнальную лампу;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проверяет, не находится ли кто-нибудь из обслуживающего или ремонтного персонала под оборудованием или в опасной зоне, и дает предупредительный сигнал;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случае неисправности машины докладывает руководству цеха и не приступает к работе до устранения неисправности.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Требования безопасности труда во время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Во время работы оборудования не допускается: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поправлять неправильно положенный лист бумаги, книжный блок или другой полуфабрикат;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поправлять и надевать тесьмы;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подтягивать болты;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чистить, смазывать оборудование и устранять в ней любые неполадки;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оставлять без присмотра оборудование, снимать ограждения, вставать и опираться на них, а также прикасаться к движущимся частям машины.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Требования безопасности труда по окончании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 окончании работы работник: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останавливает машину, выключает пульт управления;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приводит в порядок рабочее место и сдает машину сменщику, сделав запись в журнале о состоянии оборудования;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выключает общий вводной выключатель;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снимает спецодежду, спецобувь и индивидуальные средства защиты в индивидуальный шкаф.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После окончания работы пребывание в цехе не допускается.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7. Требования безопасности труда в аварийных ситуациях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аварийных ситуациях и несчастных случаях следует немедленно остановить машину нажимом на кнопку "стоп" или выключением общего вводного выключателя.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Отключение от электросети оборудования осуществляется немедленно в следующих случаях: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появлении запаха гари, дыма или огня из двигателя или его пускорегулирующей аппаратуры;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искрении в моторах и оборудовании;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сильных вибрациях;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 прекращении подачи электроэнергии.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8. Требования безопасности труда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 производственным (технологическим) процессам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Требования безопасности труда на все производственные процессы с учетом эксплуатируемого оборудования, разрабатываются непосредственно в организации и утверждаются Администрацией.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9. Требования безопасности труда к производственным помещениям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Объем производственного помещения на одного работающего должна составлять не менее 15 кубических метров, а площадь помещений - не менее 4,5 квадратных метров.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Администрация должна поддерживать в исправном техническом состоянии здания и помещения, обеспечивать их пожарную безопасность, нормальные санитарно-гигиенические условия и безопасность труда работников организации.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целях своевременного выявления повреждений, износа, старения, деформации и других дефектов в конструкциях зданий и сооружений, проводятся следующие виды осмотров: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плановые - проводятся два раза в год - весной и осенью, в сроки, устанавливаемые в зависимости от местных климатических условий;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весенний осмотр - проводится после таяния снега, когда все части здания и дворовые участки освобождаются от снежного покрова и становятся доступными для осмотра, при котором выявляются объемы работ по текущему ремонту здания, выполняемому в летний период текущего года, а также капитальному ремонту с целью определения стоимости работ и включения осматриваемого здания в план капитального ремонта на следующий год;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осенний осмотр - проводится перед наступлением отопительного сезона и до появления снежного покрова, после окончания работ по текущему ремонту, осуществляемому в летний период, с целью проверки готовности здания к эксплуатации в зимний период;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внеплановые, проводятся после стихийных бедствий (землетрясений, больших ливней, бурь и ураганов, больших снегопадов и наводнений) и производственных аварий, приведшие к повреждению зданий и сооружений.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случае обнаружения во время осмотра деформаций и других дефектов в конструкциях зданий и сооружений, которые могут привести к созданию опасных условий труда для работников, Администрация принимает срочные меры по обеспечению их безопасности и по  предупреждению дальнейшего развития деформации.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Администрация, систематически руководствуясь актами осмотров, проводит текущие, общие или выборочные капитальные ремонты.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Крыши зданий в зимнее время регулярно очищаются от снега, карнизы от образовавшегося оледенения. Два раза в год (весной и осенью) очищаются водоизолирующие покрытия кровли, желоба, водосточные трубы от листьев, ветвей, мусора и пыли.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Для ремонта зданий и помещений, чистки и ремонта крыш, фонарей, остекления окон и осветительной арматуры предусматриваются специальные механизмы, устройства и приспособления, обеспечивающие удобное и безопасное выполнение указанных работ на высоте.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Генеральная уборка производится не реже одного раза в месяц, а побелка и окраска панелей стен, колонн и потолка - не реже одного раза в год.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Для стен, потолков и поверхностей конструкций помещений, в которых размещены производства, выделяющие вредные или агрессивные вещества (свинец, бензол, кислоты, щелочи и т.п.), предусматривается отделка, предотвращающая поглощение этих веществ и допускающая  легкую, доступную уборку или мытье помещений.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При объединении в одном здании или сооружении производств или производственных участков с различными санитарно-гигиеническими условиями предусматриваются мероприятия, предупреждающие воздействие на работников вредных факторов.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Не рекомендуется совмещать в одном помещении технологические процессы с различными вредными производственными факторами. Это допускается, если предусмотрены технические, технологические, организационные мероприятия и объемно-планировочные решения,  исключающие воздействие на работников вредных факторов от производственных процессов на которых они не заняты.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Производственные помещения, коридоры, лестничные клетки должны содержатся в чистоте и порядке. Уборка помещений должна производиться в соответствии с графиком, но не реже одного раза в день.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В производственных помещениях, где имеются значительные выделения пыли (цехи печатные, брошюровочно-переплетные, подготовки бумаги), ежедневно производится влажная уборка с помощью пылесосных установок.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Помещения для хранения (с одновременной сушкой) отпечатанной продукции должны хорошо проветриваться.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У входов в производственные здания устанавливаются металлические решетки и другие устройства для очистки обуви.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Наружные входы в производственные помещения (для организаций, расположенных в 1-й, 2-й, 3-й климатических зонах) оборудуются тамбурами и воздушными завесами.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Окна, люки и проемы, предназначенные для транспортировки сырья, полуфабрикатов и готовой продукции должны оборудоваться приспособлениями, исключающими возникновение сквозняков.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Лестничные марши, площадки и лестницы, ведущие к входу, подмостки при перепаде высот выше 0,75 метра должны иметь прочные ограждения высотой не менее 1,0 метра, а при перепаде высот свыше 5 метров высота ограждения должна составлять 1,2 метра.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Все дверные проемы не должны иметь порогов.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Напольные покрытия содержатся в надлежащем состоянии без выступающих шин заземления, трубопроводов, гвоздей. Деревянные полы должны быть гладкими, без щелей и окрашены в несколько слоев масляной краской.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Материалы, предусматриваемые для устройства полов должны соответствовать гигиеническим и эксплуатационным требованиям данного производства.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Люки в полу имеют ограждения высотой не менее 1,0 метра.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Коммуникационные траншеи в полу перекрываются металлическими листами или железобетонными плитами.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Внутрицеховой транспорт, травмоопасные зоны, внутрицеховые коммуникации окрашиваются в яркие цвета. Проезжая часть и рабочие зоны выделяются специальной окраской на полу. Места пересечения грузовых и людских потоков обозначаются специальной окраской ("Зебра").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В ночное время в производственных помещениях используется аварийное освещение.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10. Требования безопасности труда к производственным площадкам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(для процессов, выполняемых вне производственных помещений)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На территории организации предусматриваются подъезды и подходы к основным и вспомогательным зданиям, к площадкам для стоянки автомобилей, к противопожарным средствам и устройствам, к местам для погрузки и разгрузки автомобилей, железнодорожных вагонов.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Территория организации должна быть обеспечена в достаточном количестве противопожарными средствами, расположенными в удобных для доступа местах, в соответствии с требованиями по пожарной безопасности зданий и сооружений (СНиП 2.02-05-2002 "Пожарная безопасность зданий и сооружений"), утвержденных приказом Председателя Комитета по делам строительства Министерства индустрии и торговли Республики Казахстан от 15 июля 2003 года N 288.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Территория организации в темное время суток должна быть освещена, содержаться в чистоте, порядке.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Пешеходные дорожки, проезды и разгрузочные площадки асфальтируются и свободны для движения. В зимнее время проходы, проезды и погрузочно-разгрузочные площадки очищаются от снега, льда и посыпаются песком.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Водостоки (канавы) для отвода атмосферных вод имеют твердое покрытие, которое регулярно прочищается и ремонтируется.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При выполнении земляных или других ремонтных работ ямы, траншеи и открытые люки должны быть ограждены и обозначены соответствующими предупредительными знаками.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Производственное сырье, оборудование и отходы производства на территории организации должны храниться в специально отведенных местах.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Для сбора и транспортировки отходов производства (бумажные обрезки, картон, шпагат и тому подобное) и мусора отводятся мусоросборники. Отходы и мусор должны ежедневно вывозиться за пределы организации. Мусоросборники (ящики) выполняются из несгораемых материалов, имеют плотно закрывающиеся крышки, которые очищаются не реже одного раза в смену.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На территории в местах, отведенных для курения, устанавливаются урны, емкости с водой и песком с обязательной надписью "Место для курения".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На территории организации не подлежат размещению выделяющие в атмосферу вредные вещества, древесно-кустарниковые насаждения в виде плотных групп и полос, вызывающих скопление вредных веществ.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На территории организации предусматриваются благоустроенные площадки для отдыха, которые размещают с наветренной стороны по отношению к зданиям с производствами, выделяющими вредные выбросы в атмосферу.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11. Требования безопасности труда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 исходным материалам, заготовкам и полуфабрикатам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Все материалы, используемые в полиграфическом производстве должны соответствовать требованиям, установленным государственными стандартами и техническими условиями.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 Основные исходные материалы для полиграфического производства поступают в упаковке, соответствующей нормативно-технической документации, утвержденной в установленном порядке.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 Все работы с кислотами, щелочами и другими едкими и токсичными веществами необходимо выполнять, применяя средства индивидуальной защиты (резиновые перчатки, прорезиненный фартук и предохранительные очки).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 Для изготовления печатных форм следует использовать пластины без острых или рваных краев.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12. Требования к производственному оборудованию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 Блокообрабатывающие агрегаты и машины бесшвейного скрепления книжных блоков имеют пневмотранспортерные устройства для удаления бумажных обрезков.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56. Для подогрева клеевых растворов в клеевых аппаратах заклеечнных, блокообрабатывающих и других станков предусматривается оборудование с электронагревателями и терморегуляторами.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57. При использовании клеев, выделяющих вредные вещества или обильно выделяющих пары с резкими и неприятными запахами, клеевые аппараты оборудуются местными отсосами.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58. Подвесные транспортеры, несущие на себе каретки для запрессовки книг имеют прочные проволочные или сетчатые ограждения снизу и сбоку.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59. Смазочно-смывочные материалы хранятся только в закрытой металлической посуде или в закрытых металлических шкафах.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13. Требования к размещению производственного оборудования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организации рабочих мест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§ 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Наборные и формные цехи (участки)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60. В оконных проемах для защиты от прямого естественного света устанавливают солнцезащитные жалюзи.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61. Общее искусственное освещение на участках монтажа фотоформ должно быть рассеянным, отраженным от ровного освещенного потолка боковыми источниками света.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62. Экран монитора компьютера располагают в плоскости, перпендикулярной нормальной линии зрения оператора. Для мышки с клавиатурой предусматривается возможность установки их в удобном месте, исходя из индивидуальных особенностей каждого оператора. Высота экрана: верхний край располагают на 5 градусов ниже уровня глаз.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63. Для нормальной рабочей позы оператора необходимо правильно расположить высоту сиденья и угол наклона клавиатуры. Угол наклона клавиатуры должен иметь 5-15 градусов по отношению к горизонтальной поверхности. Зона оптимального расстояния от глаз оператора до экрана составляет 45-55 сантиметров.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64. Для хранения фотопленки, предназначенной для текущей работы, а также готовых фотоформ (негативов, диапозитивов и их монтажей) предусматриваются плотно закрывающиеся металлические ящики, сейфы или шкафы-стеллажи. Отходы фотопленки хранятся в металлическом ящике с плотно закрывающейся крышкой. Ежедневно после окончания смены отходы фотопленки удаляются из рабочих помещений.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65. Монтажные столы устанавливают так, чтобы к ним со всех сторон был свободен подход шириной не менее 1 метра.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66. Для удаления жиров и грязи с поверхности цинковых, магниевых, алюминиевых и других пластин применяются специальные (металлические) щетки.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§ 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Печатные цехи (участки)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67. Технологическое оборудование печатных цехов оборудуются световой или звуковой сигнализацией и системой "стоп-запоров". Все травмоопасные зоны (печатные и формные цилиндры, приемный стол, красочный аппарат, фальцаппарат, транспортер листа и другое) имеют надежную защиту и ограждение.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68. Оборудование в печатных цехах устанавливается так, чтобы обеспечить оптимальное естественное освещение основной рабочей зоны (приемки).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69. Ступеньки, ведущие к подмосткам на машине, и подмостки должны быть устойчивыми и нескользкими.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70. Расстояние от подмостков или галерей машин до конструктивных элементов перекрытий (балок, потолка) должно быть не менее 2 метра, а от наивысших выступающих конструкций машин - 1 метр.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71. Валики, снятые с машин хранятся на специальных стеллажах (стойках, пирамидах), имеющих гнезда. Валики транспортируют в специальных тележках. Смывку валиков производят в специальных помещениях или механизированных установках, оборудованных местными вентиляционными отсосами.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72. В печатных цехах (на участках) предусматриваются участки (места) для контроля качества печатной продукции, хранения бумаги и отпечатанной продукции.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73. Вентиляционные установки машин блокируются пусковыми устройствами.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74. В случае установки в печатном цехе полуавтоматов с пневмосистемой компрессоры размещаются в изолированном помещении (при отсутствии централизованного снабжения сжатым воздухом).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§ 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Брошюровочно-переплетные цехи (участки)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75. Лакировальное оборудование и оборудование для припрессовки пленки размещаются в изолированных помещениях, которые должны быть оборудованы системами сигнализации и пожаротушения. Для освещения помещения необходимо применять лампы накаливания, установленные во взрывозащитной арматуре. Выключатели, штепсельные розетки и  предохранители располагаются вне этого помещения.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76. Не допускается устанавливать одноножевые резальные машины со смежными рабочими зонами одну против другой.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77. Одноножевые резальные машины необходимо размещать в стороне от мест, связанных с движением внутризаводского транспорта и основной массы рабочих.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78. Пуск резальной машины необходимо осуществлять двумя руками, чтобы исключить возможность случайного попадания руки рабочего в опасную зону во время рабочего цикла.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79. Резальные секции вкладочно-швейно-резальных агрегатов должны иметь ограждения, сблокированные с приводом машины.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80. Паковально-обжимные прессы и столы для сталкивания допускается устанавливать в непосредственной близости от конструктивных элементов здания (стен, колонн, перегородок), но не менее чем на 0,4 метра от машин.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81. Стеллажи с отпечатанной продукцией следует устанавливать на расстоянии не менее 0,5 метра от станков для сталкивания, а также от резальных и фальцевальных машин.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82. Зона тиснения позолотных полуавтоматов и автоматов должна иметь ограждения. Это ограждение должно быть сблокировано с пусковыми и выключающими устройствами, исключающими возможность попадания рук рабочего между прессующими плитами.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83. Ручная бронзировка допускается лишь в исключительных случаях при очень малом объеме работ в специальных вытяжных шкафах.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84. При размещении технологического оборудования в поточные линии необходимо обеспечить удобный подход ко всем машинам и обслуживание их.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85. Зона возвратно-поступательного движения крытвенного аппарата машины бесшвейного скрепления должна быть ограждена барьерами, имеющими высоту не менее 0,6 метра от пола.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86. Столы-угольники для сфальцованных тетрадей должны быть установлены на расстоянии не менее 0,3 метра от подборочного транспортера вкладочно-швейной машины.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87. Для участка приготовления клеев выделяется отдельное помещение, площадь которого исчисляется исходя из количества оборудования, но должно быть не менее 10 квадратных метров.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88. Котлы с боковым сливом необходимо устанавливать не менее, чем на 0,5 метра от пола.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89. Котлы должны быть оборудованы местными отсосами.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90. На полу около клееварочных котлов должны быть решетчатые деревянные настилы или резиновые коврики с ребристой поверхностью.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91. В отдельных помещениях в зависимости от специализации и мощности предприятия размещаются: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химико-аналитическая лаборатория;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лаборатория контроля материалов;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препараторская;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весовая и приборная;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лаборатория электроники;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кладовая химикатов.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92. Площадь помещений лаборатории устанавливают исходя из наличия и размеров оборудования, но не менее 9 квадратных метров на одного работающего.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93. Работа в лабораториях должна быть организована в соответствии с санитарно-эпидемиологическими правилами и нормами "Санитарно-эпидемиологические требования к содержанию и условиям работы в лабораториях, выполняющих химические, токсикологические, радиологические исследования", утвержденными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 и.о. Министра здравоохранения Республики Казахстан от 24 марта 2005 года N 136 "Об утверждении санитарно-эпидемиологических правил и норм по лабораториям" (зарегистрирован в Реестре государственной регистрации нормативных правовых актов за N 3610).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94. Рабочие поверхности столов, стеллажей, вытяжных шкафов, предназначенных для работы с кислотами, щелочами и другими химически активными веществами, следует выполнять из материалов, стойких к их воздействию. Столы должны иметь бортики, а швы зашпаклеваны.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95. Все работы в лаборатории, связанные с возможностью выделения токсичных, пожаро- или взрывоопасных паров и газов осуществляются только в вытяжных шкафах, оборудованных верхними и нижними отсосами, а также бортиками, предотвращающими стекание жидкости на пол. Вытяжные шкафы следует поддерживать в исправном состоянии. Пользоваться вытяжными шкафами с разбитыми стеклами или неисправной вентиляцией не допускается.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96. Створки (дверцы) вытяжных шкафов во время работы держат прикрытыми (опущенными, с небольшим зазором внизу для тяги), открытие которых разрешается только на время обслуживания приборов и установок. Приподнятые створки необходимо укреплять приспособлениями, исключающими возможность неожиданного их падения.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97. Не допускается проводить работы в вытяжном шкафу, если в нем имеются материалы и оборудование, не относящиеся к выполняемой операции.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98. Установка и перестановка вытяжных шкафов без разрешения Администрации не допускается. Вытяжной шкаф находится непосредственно у двери.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14. Требования к способам хранения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транспортировки исходных материалов, заготовок, полуфабрикатов,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готовой продукции и отходов производства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99. Полуфабрикаты полиграфических предприятий, подлежащие транспортированию и хранению должны соответствовать следующим требованиям: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листы запечатанной и незапечатанной бумаги, переплетной ткани, поступающие на разгрузку, выравниваются и укладываются на поддоны в штабели, высота которых от уровня пола не должна превышать 1,6 метра;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бобины переплетных тканей, марли и других материалов плотно наматываются на гильзы и по окружности обертываются бумагой или отходами ткани, концы которых должны быть заклеены;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пачки сфальцованных тетрадей запрессовываются и обвязываются в зажатом состоянии ремнями с металлическими или пластмассовыми пряжками или кольцами. При этом должна быть исключена возможность самопроизвольной распрессовки;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операционного складирования скомплектованных книжных блоков предусматриваются специальные места;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печатные формы равномерно и прочно заключаются в раме с усилием, обеспечивающим целостность формы при транспортировании;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химические вещества поступают в цех в исправной таре или упаковке, на которой должна быть четкая надпись с наименованием вещества и его характеристик.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100. Химические вещества, применяемые для изготовления клея, хранятся отдельно от помещения для варки клея.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101. Смазочно-смывочные материалы хранятся только в закрытой металлической посуде или в закрытых металлических шкафах.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102. Ножи для резальных машин транспортируются в специальных деревянных футлярах и хранятся в специальных стойках в наклонном положении.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103. Для складирования книг около книговставочных машин или штриховальных станков следует установить специальные платформы на расстоянии не менее 0,6 метра от технологического оборудования.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104. Посуда для перевозки клея должна быть удобной для транспортировки и иметь крышки, препятствующие выплескиванию клея.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105. Транспортировать клей непосредственно к машинам следует, как правило, при помощи специальных тележек с низкими платформами.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106. В лабораториях химикаты и другие материалы хранятся строго по ассортименту. Не допускается совместное хранение веществ, химическое взаимодействие которых может вызвать пожар или взрыв.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107. Стеклянную посуду с кислотами, щелочами и другими едкими веществами разрешается переносить только в специальных металлических или деревянных ящиках, выложенных изнутри асбестом. Для серной и азотной кислот использование деревянных ящиков, корзин и стружки допускается при условии их предварительной обработки огнезащитным составом.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108. Грузы массой свыше 80 килограммов перемещают при помощи соответствующих подъемно-транспортных устройств, специальных тележек и других механизмов и средств транспортировки.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109. Подъем вручную грузов до 80 килограммов по наклонным сходням по вертикали допускается только на высоту не более 3 метров, причем длина сходен больше высоты подъема должна быть не менее, чем в 3 раза.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110. Бумагу, картон, изделия из них, хранимые не на стеллажах, следует укладывать в штабели.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111. Расстояние от верха штабеля до строительных конструкций покрытия составляет не менее 1 метра.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112. Ширина прохода между штабелями, а также между штабелями и стенами должна быть не менее 0,8 метров. Против дверных проемов склада оставляют проход, равный ширине двери, но не менее 1 метра. При ширине склада более 10 метров вдоль склада делают проход шириной не менее 2 метров.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113. Рулонную бумагу укладывают горизонтально в два и более рядов по высоте, но не выше 2,5 метра от пола с обязательным расклиниванием с двух сторон каждого рулона нижнего ряда. Разрешается хранить рулонную бумагу в вертикальном положении, укладывая ее на торец рулона. Высота в этом случае допускается до 3,5 метров.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114. Банки с краской и вспомогательными веществами размещают на стеллажах в соответствии с торговыми номерами и номерами партий.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115. На складе химических реактивов разрабатывается план размещения химических веществ, в котором указаны их наиболее характерные свойства ("Ядовитые", "Химически активные", "Огнеопасные" и другое).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116. Погрузочно-разгрузочные, транспортные и складские работы выполняются в соответствии с технологическими картами (или проектами производства) работ, утвержденными Администрацией организации.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117. Транспортные пути и погрузочно-разгрузочные площадки должны содержаться в исправности и чистоте, в вечернее и ночное время освещаться, зимой очищаются от снега, льда и посыпаются песком.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118. Грузоподъемные машины и механизмы, находящиеся в работе, подвергаются периодическому техническому освидетельствованию: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частичному - не реже одного раза в 12 месяцев;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полному - не реже одного раза в 3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119. В зоне возможного нахождения людей ограждаются: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движущиеся части конвейеров (приводные барабаны, натяжные устройства, опорные рамы, ременные передачи, шкивы);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канаты и блоки натяжных устройств, груз натяжных устройств на высоту его перемещения и участок пола под ним;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приводные станции конвейеров (при расположении их в производственных помещениях);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приемные устройства, установленные в местах съема груза с конвейеров;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места подъема, спуска, поворота подвесного конвейера;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концевые участки напольного транспортера.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120. Использование напольного безрельсового транспорта для перевозки людей не допускается.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121. Скорость движения электрокарного транспорта по главным проездам внутри цехов не должна превышать 5 километров в час, при въезде в дверные проемы и лифты и выезде из них - 3 километров в час. На рычагах управления должны быть установлены фиксаторы, указывающие положение рычагов при этих скоростях.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122. Техническое освидетельствование лифта проводится: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периодически не реже, чем через каждые 12 месяцев;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реконструкции лифта.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123. Частичное техническое освидетельствование лифта проводится при: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замене канатов кабины или противовеса (статические испытания);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замене электродвигателя на электродвигатель с другими параметрами (динамическое испытание);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капитальном ремонте лебедки, тормоза или их замене (динамическое и статическое испытание без проверки ловителей и буферов);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замене ловителей ограничителя скорости или гидравлического буфера (испытание соответствующего узла).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124. Шахтные двери лифта должны иметь смотровые отверстия, за исключением дверей, открывающихся автоматически.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125. Двери шахты, открываемые и закрываемые вручную, оборудуются неавтоматическими замками или устройствами. Конструкция замка должна исключать возможность открывания двери шахты в случае, если кабина отсутствует.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126. Кабину малых грузовых лифтов ограждают на высоту, при которой возможно смещение груза за пределы кабины в сторону направляющих и противовесов.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127. Высота кабины и двери шахты малых грузовых лифтов не должна быть более 1000 миллиметров. Кабина может не иметь дверей, если сделано устройство, удерживающее груз от смещения.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128. У грузовых лифтов без лифтера и малых грузовых лифтов применяется только наружное управление.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129. Грузовые лифты без лифтера и малые грузовые лифты, аппарат управления у которых установлен на основной нагрузочной площадке, следует оборудовать сигнальным вызовом.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130. У пункта управления лифтом должна быть устроена сигнализация со всех этажей, на которых производится загрузка и разгрузка.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131. На лифте должны быть сделаны хорошо видимые надписи: "Инвентарный номер", "Грузоподъемность... не более", "Подъем, выход людей на платформу запрещен!" (вывешивается также на местах приемки грузов), "Срок следующего испытания...", "Ответственный за безопасную эксплуатацию...".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15. Режим труда и отдыха работающих на производстве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132. Режим труда и отдыха работающих на производстве устанавливается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труде в Республике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16. Требования к профессиональному отбору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проверке знаний работников по вопросам безопасности и охраны труда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133. Лицам, работающим на оборудовании, необходимо знать безопасные методы труда в полном объеме по их основной и совмещаемой профессиям.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134. Организация обучения безопасным методам труда работников возлагается в целом на администрацию, а в подразделениях (цехах, участках, отделах и других) - на руководителя этого подразделения.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135. Контроль за организацию, своевременность и качество обучения безопасности труда работающих в организации возлагается на службу по охране и безопасности труда (отдел, инженера по охране труда или работника, на которого возложены данные обязанности).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136. Работников, поступающих в организацию, обучают профессиям и безопасным методам труда на учебном участке (при отсутствии учебного - на производственном участке) под руководством мастера, бригадира, высококвалифицированного рабочего или другого специалиста, имеющего необходимую подготовку.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137. По завершении обучения проверка знаний по охране труда, является обязательной.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17. Требования по обеспечению работающих на производстве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спецодеждой, специальной обувью и другими средствами индивидуальной защиты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138. На работах с вредными условиями труда, а также на работах, производимых в особых температурных условиях или связанных с загрязнением, работникам выдаются специальная одежда, специальная обувь и другие средства индивидуальной защиты.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139. На работах, где возможно воздействие на кожу вреднодействующих веществ, выдаются смывающие и обезвреживающие вещества.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140. Выдаваемая работникам специальная одежда, специальная обувь и другие средства индивидуальной защиты должны соответствовать характеру и условиям их работы и обеспечивать безопасность труда.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18. Требования к применению средств защиты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141. Каждую партию средств индивидуальной защиты, поступающих на склад, принимает комиссия, в состав которой входят главный инженер, специалист по безопасности и охране труда, работник службы снабжения и представитель профсоюзной организации (при наличии). Комиссия составляет акт о пригодности или непригодности средств индивидуальной  защиты к использованию.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142. Средства индивидуальной защиты, признанные при приемке непригодными к использованию, возвращаются поставщику с актом.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143. Начальник цеха, специалист по безопасности и охране труда или ответственный за эту работу сотрудник должны вести надлежащий учет и своевременный контроль за выдачей работникам спецодежды, спецобуви и другие средства индивидуальной защиты.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144. О получении работниками от кладовщика и сдаче ими средств индивидуальной защиты должна быть сделана запись в личные карточки работников.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145. Работники, получающие такие средства индивидуальной защиты, как респираторы, предохранительные пояса, каски, должны проходить инструктаж по правилам пользования и данными средствами.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146. Главный инженер (руководитель предприятия) организует в соответствии с установленными в технической документации сроками периодические испытания, проверку исправности средств индивидуальной защиты, после проведения которой, на средствах индивидуальной защиты должна быть сделана отметка (штамп) о сроке следующей проверки.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147. Работники должны бережно относиться к применяемым средствам индивидуальной защиты и использовать их только по прямому назначению.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148. Руководитель производственного подразделения и инженер (начальник отдела) по охране труда следят за надлежащим использованием работниками средств индивидуальной защиты на рабочих местах. Лица, нарушающие правила применения средств индивидуальной защиты к работе, не допускаются.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