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3556" w14:textId="58a3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использования символики природоохранного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22 января 2007 года № 21. Зарегистрирован в Министерстве юстиции Республики Казахстан 21 февраля 2007 года № 4549. Утратил силу приказом и.о. Министра сельского хозяйства Республики Казахстан от 1 сентября 2010 года № 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Республики Казахстан от 01.09.2010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и использования символики природоохранного учреждения.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и охотничьего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2007 года N 21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разработки и использования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символики природоохранного учреждения  1.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разработки и использования символики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 (далее - природоохранное учреждение).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Символикой природоохранного учреждения являются его эмблема и флаг (далее - символика), изображение которых утверждается уполномоченным органом в области особо охраняемых природных территорий (далее - уполномоченный орган).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разработке символики соблюдаются следующие основные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эмблеме отражаются словесные, изобразительные и/или объемные обозначения либо их комбинации, отражающие характерные особенности природных и/или историко-культурных комплексов и объектов природоохранного учреждения, а также помещается его наименование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флаг представляет собой полотнище, на котором размещаются эмблема и полное наименование природоохранного учреждения на государственном языке. Отношение ширины флага к его длине - 1:2.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Разработка и утверждение символики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Разработка символики организуется природоохранным учреждением.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природоохранном учреждении создается рабочая группа по разработке символики с привлечением специалистов особо охраняемых природных территорий, искусствоведов, профессиональных художников, дизайнеров, специалистов в области истории, археологии, естествознания, технического регулирования, права.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 символики рассматривается и утверждается научно-техническим советом природоохранного учреждения, после чего направляется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уполномоченном органе, приказом первого руководителя либо лица, его замещающего, создается экспертная комиссия, которая в течение двадцати дней рассматривает проект символики. После получения положительного заключения экспертной комиссии символика в течение десяти дней утверждается приказом первого руководителя уполномоченного органа либо лица, его замещающего.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отрицательного заключения экспертной комиссии проект символики в течение десяти дней возвращается природоохранному учреждению на доработку. Природоохранное учреждение в месячный срок после ее возвращения обеспечивает доработку символики с учетом замечаний и предложений экспертной комиссии и повторно вносит на рассмотрение.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Утвержденная символика регистрируется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товарных знаках, знаках обслуживания и наименованиях мест происхождения товаров" как товарный знак природоохранного учреждения.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Использование символики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Природоохранное учреждение использует символику на бланках, всех видах печатной и иной информационной и образовательной продукции, при оказании услуг, а также разрешает ее использование физическим и юридическим лицам на платной основе.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Использование символики физическими и юридическими лицами оформляется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договоре определяются рамки использования символики, обязательства сторон, размер и порядок оплаты (разовая выплата за размещение рекламы, отчисления от продажи товаров/услуг и другие), ответственность сторон за ненадлежащее использование символики, либо за ее дискредитацию в результате несоответствия товаров/услуг, а также их рекламы заявленному качеству.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реорганизации юридического лица, изменения данных физического лица-заявителя или перечня выпускаемой ими продукции/оказываемых услуг, для которых предусматривалось использование символики, договор подлежит переоформлению.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Символика может использоваться физическими и юридическими лицами, производящими экологически чистую пищевую продукцию, либо продукцию, изготовленную из экологически чистых продуктов/материалов, по экологически чистым технологиям с заявленными высокими показателями качества, либо оказывающими услуги, связанные с туристическим бизнесом, экологическим образованием и просвещением.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Символика размещается ими в рекламных материалах, на самой продукции или ее товарных ярлыках, на упаковке.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разрешения на использование символики заявитель направляет в адрес администрации природоохранного учреждения заявку, которая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- его наименования и организационно-правовой формы, юридического и фактического адреса, банковских реквизитов;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- фамилии, имени, отчества,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статистической карточки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удостоверения личности или паспорта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свидетельства о государственной регистрации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продукции, оказываемых услугах, для которых заявлено использование символики, заявленные параметры качества на них.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Рассмотрение заявки на получение разрешения на использование символики производится комиссией природоохранного учреждения по использованию символики в течение тридцати дней со дня ее подачи.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Ответственность за неправомерное использование символики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Физические и юридические лица несут ответственность за незаконное использование символики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