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d882" w14:textId="9b7d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проведения в городе Сатпаев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16 июля 2007 года N 480. Зарегистрировано управлением юстиции города Сатпаев Карагандинской области 17 июля 2007 года N 8-6-49. Утратило силу решением Сатпаевского городского маслихата Карагандинской области от 11 мая 2016 года N 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11.05.2016 N 46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собраний, митингов, шествий, пикетов и демонстраций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мирных собраний, митингов, шествий, пикетов и демонстраций в городе Сатпаев площадку на пересечении проспекта имени академика К.И. Сатпаева и улицы Женис.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Ковтун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